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6F580" w14:textId="77777777" w:rsidR="00A54DA2" w:rsidRDefault="00A54DA2" w:rsidP="00480FAE">
      <w:pPr>
        <w:spacing w:after="0" w:line="240" w:lineRule="auto"/>
        <w:rPr>
          <w:rFonts w:ascii="Arial" w:hAnsi="Arial" w:cs="Arial"/>
          <w:b/>
          <w:sz w:val="28"/>
          <w:szCs w:val="28"/>
        </w:rPr>
      </w:pPr>
    </w:p>
    <w:p w14:paraId="0B54D4BE" w14:textId="77777777" w:rsidR="00A54DA2" w:rsidRDefault="00A54DA2" w:rsidP="00A54DA2">
      <w:pPr>
        <w:spacing w:after="0" w:line="240" w:lineRule="auto"/>
        <w:jc w:val="right"/>
        <w:rPr>
          <w:rFonts w:ascii="Arial" w:hAnsi="Arial" w:cs="Arial"/>
          <w:b/>
          <w:sz w:val="28"/>
          <w:szCs w:val="28"/>
        </w:rPr>
      </w:pPr>
      <w:r>
        <w:rPr>
          <w:rFonts w:cs="Arial"/>
          <w:b/>
          <w:noProof/>
          <w:sz w:val="32"/>
          <w:lang w:eastAsia="en-GB"/>
        </w:rPr>
        <w:drawing>
          <wp:inline distT="0" distB="0" distL="0" distR="0" wp14:anchorId="0533E58C" wp14:editId="32F9CF60">
            <wp:extent cx="25527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p w14:paraId="50723B10" w14:textId="77777777" w:rsidR="00A54DA2" w:rsidRDefault="00A54DA2" w:rsidP="00480FAE">
      <w:pPr>
        <w:spacing w:after="0" w:line="240" w:lineRule="auto"/>
        <w:rPr>
          <w:rFonts w:ascii="Arial" w:hAnsi="Arial" w:cs="Arial"/>
          <w:b/>
          <w:sz w:val="28"/>
          <w:szCs w:val="28"/>
        </w:rPr>
      </w:pPr>
    </w:p>
    <w:p w14:paraId="4950BDF0" w14:textId="77777777" w:rsidR="00C90E2F" w:rsidRPr="00E063C0" w:rsidRDefault="00C90E2F" w:rsidP="00480FAE">
      <w:pPr>
        <w:spacing w:after="0" w:line="240" w:lineRule="auto"/>
        <w:rPr>
          <w:rFonts w:ascii="Arial" w:hAnsi="Arial" w:cs="Arial"/>
          <w:b/>
          <w:sz w:val="28"/>
          <w:szCs w:val="28"/>
        </w:rPr>
      </w:pPr>
      <w:r w:rsidRPr="00E063C0">
        <w:rPr>
          <w:rFonts w:ascii="Arial" w:hAnsi="Arial" w:cs="Arial"/>
          <w:b/>
          <w:sz w:val="28"/>
          <w:szCs w:val="28"/>
        </w:rPr>
        <w:t>Trustees’ Annual Report for the period</w:t>
      </w:r>
    </w:p>
    <w:p w14:paraId="399373F5" w14:textId="77777777" w:rsidR="00A8188A" w:rsidRDefault="00A8188A" w:rsidP="00480FAE">
      <w:pPr>
        <w:spacing w:after="0" w:line="240" w:lineRule="auto"/>
        <w:rPr>
          <w:rFonts w:ascii="Arial" w:hAnsi="Arial" w:cs="Arial"/>
          <w:b/>
          <w:sz w:val="24"/>
          <w:szCs w:val="24"/>
        </w:rPr>
      </w:pPr>
    </w:p>
    <w:p w14:paraId="68D45AB0" w14:textId="5D86493A" w:rsidR="005E43D8" w:rsidRDefault="00C90E2F" w:rsidP="00480FAE">
      <w:pPr>
        <w:spacing w:after="0" w:line="240" w:lineRule="auto"/>
        <w:rPr>
          <w:rFonts w:ascii="Arial" w:hAnsi="Arial" w:cs="Arial"/>
          <w:b/>
          <w:sz w:val="24"/>
          <w:szCs w:val="24"/>
        </w:rPr>
      </w:pPr>
      <w:r w:rsidRPr="00E063C0">
        <w:rPr>
          <w:rFonts w:ascii="Arial" w:hAnsi="Arial" w:cs="Arial"/>
          <w:b/>
          <w:sz w:val="24"/>
          <w:szCs w:val="24"/>
        </w:rPr>
        <w:t xml:space="preserve">From </w:t>
      </w:r>
      <w:r w:rsidRPr="00E063C0">
        <w:rPr>
          <w:rFonts w:ascii="Arial" w:hAnsi="Arial" w:cs="Arial"/>
          <w:b/>
          <w:sz w:val="24"/>
          <w:szCs w:val="24"/>
        </w:rPr>
        <w:tab/>
      </w:r>
      <w:r w:rsidR="00E24472">
        <w:rPr>
          <w:rFonts w:ascii="Arial" w:hAnsi="Arial" w:cs="Arial"/>
          <w:b/>
          <w:sz w:val="24"/>
          <w:szCs w:val="24"/>
        </w:rPr>
        <w:t xml:space="preserve">April 2019 </w:t>
      </w:r>
      <w:r w:rsidRPr="00E063C0">
        <w:rPr>
          <w:rFonts w:ascii="Arial" w:hAnsi="Arial" w:cs="Arial"/>
          <w:b/>
          <w:sz w:val="24"/>
          <w:szCs w:val="24"/>
        </w:rPr>
        <w:t>Period start date</w:t>
      </w:r>
      <w:r w:rsidR="00F56F72">
        <w:rPr>
          <w:rFonts w:ascii="Arial" w:hAnsi="Arial" w:cs="Arial"/>
          <w:b/>
          <w:sz w:val="24"/>
          <w:szCs w:val="24"/>
        </w:rPr>
        <w:t xml:space="preserve">   </w:t>
      </w:r>
      <w:proofErr w:type="gramStart"/>
      <w:r w:rsidRPr="00E063C0">
        <w:rPr>
          <w:rFonts w:ascii="Arial" w:hAnsi="Arial" w:cs="Arial"/>
          <w:b/>
          <w:sz w:val="24"/>
          <w:szCs w:val="24"/>
        </w:rPr>
        <w:t>To</w:t>
      </w:r>
      <w:r w:rsidR="00E24472">
        <w:rPr>
          <w:rFonts w:ascii="Arial" w:hAnsi="Arial" w:cs="Arial"/>
          <w:b/>
          <w:sz w:val="24"/>
          <w:szCs w:val="24"/>
        </w:rPr>
        <w:t xml:space="preserve">  March</w:t>
      </w:r>
      <w:proofErr w:type="gramEnd"/>
      <w:r w:rsidR="00E24472">
        <w:rPr>
          <w:rFonts w:ascii="Arial" w:hAnsi="Arial" w:cs="Arial"/>
          <w:b/>
          <w:sz w:val="24"/>
          <w:szCs w:val="24"/>
        </w:rPr>
        <w:t xml:space="preserve"> 2020</w:t>
      </w:r>
      <w:r w:rsidR="00F56F72">
        <w:rPr>
          <w:rFonts w:ascii="Arial" w:hAnsi="Arial" w:cs="Arial"/>
          <w:b/>
          <w:sz w:val="24"/>
          <w:szCs w:val="24"/>
        </w:rPr>
        <w:t xml:space="preserve">  </w:t>
      </w:r>
      <w:r w:rsidRPr="00E063C0">
        <w:rPr>
          <w:rFonts w:ascii="Arial" w:hAnsi="Arial" w:cs="Arial"/>
          <w:b/>
          <w:sz w:val="24"/>
          <w:szCs w:val="24"/>
        </w:rPr>
        <w:t>Period end date</w:t>
      </w:r>
    </w:p>
    <w:p w14:paraId="35A8063A" w14:textId="77777777" w:rsidR="00A8188A" w:rsidRDefault="00A8188A" w:rsidP="00480FAE">
      <w:pPr>
        <w:spacing w:after="0" w:line="240" w:lineRule="auto"/>
        <w:rPr>
          <w:rFonts w:ascii="Arial" w:hAnsi="Arial" w:cs="Arial"/>
          <w:b/>
          <w:sz w:val="24"/>
          <w:szCs w:val="24"/>
        </w:rPr>
      </w:pPr>
    </w:p>
    <w:p w14:paraId="0A03B551" w14:textId="3F5CE32B" w:rsidR="00F75F0C" w:rsidRDefault="00F75F0C" w:rsidP="00480FAE">
      <w:pPr>
        <w:spacing w:after="0" w:line="240" w:lineRule="auto"/>
        <w:rPr>
          <w:rFonts w:ascii="Arial" w:hAnsi="Arial" w:cs="Arial"/>
          <w:b/>
          <w:sz w:val="24"/>
          <w:szCs w:val="24"/>
        </w:rPr>
      </w:pPr>
      <w:r>
        <w:rPr>
          <w:rFonts w:ascii="Arial" w:hAnsi="Arial" w:cs="Arial"/>
          <w:b/>
          <w:sz w:val="24"/>
          <w:szCs w:val="24"/>
        </w:rPr>
        <w:t>Charity name:</w:t>
      </w:r>
      <w:r w:rsidR="00E24472">
        <w:rPr>
          <w:rFonts w:ascii="Arial" w:hAnsi="Arial" w:cs="Arial"/>
          <w:b/>
          <w:sz w:val="24"/>
          <w:szCs w:val="24"/>
        </w:rPr>
        <w:t xml:space="preserve">  Oswaldkirk Village Hall</w:t>
      </w:r>
    </w:p>
    <w:p w14:paraId="4B4F9A86" w14:textId="77777777" w:rsidR="00F75F0C" w:rsidRDefault="00F75F0C" w:rsidP="00480FAE">
      <w:pPr>
        <w:spacing w:after="0" w:line="240" w:lineRule="auto"/>
        <w:rPr>
          <w:rFonts w:ascii="Arial" w:hAnsi="Arial" w:cs="Arial"/>
          <w:b/>
          <w:sz w:val="24"/>
          <w:szCs w:val="24"/>
        </w:rPr>
      </w:pPr>
    </w:p>
    <w:p w14:paraId="47E7E610" w14:textId="4A111367" w:rsidR="00F75F0C" w:rsidRPr="00E063C0" w:rsidRDefault="00F75F0C" w:rsidP="00480FAE">
      <w:pPr>
        <w:spacing w:after="0" w:line="240" w:lineRule="auto"/>
        <w:rPr>
          <w:rFonts w:ascii="Arial" w:hAnsi="Arial" w:cs="Arial"/>
          <w:b/>
          <w:sz w:val="24"/>
          <w:szCs w:val="24"/>
        </w:rPr>
      </w:pPr>
      <w:r>
        <w:rPr>
          <w:rFonts w:ascii="Arial" w:hAnsi="Arial" w:cs="Arial"/>
          <w:b/>
          <w:sz w:val="24"/>
          <w:szCs w:val="24"/>
        </w:rPr>
        <w:t>Charity registration number:</w:t>
      </w:r>
      <w:r w:rsidR="00E24472">
        <w:rPr>
          <w:rFonts w:ascii="Arial" w:hAnsi="Arial" w:cs="Arial"/>
          <w:b/>
          <w:sz w:val="24"/>
          <w:szCs w:val="24"/>
        </w:rPr>
        <w:t xml:space="preserve">  </w:t>
      </w:r>
      <w:r w:rsidR="007225F8">
        <w:rPr>
          <w:rFonts w:ascii="Arial" w:hAnsi="Arial" w:cs="Arial"/>
          <w:b/>
          <w:sz w:val="24"/>
          <w:szCs w:val="24"/>
        </w:rPr>
        <w:t xml:space="preserve"> </w:t>
      </w:r>
      <w:r w:rsidR="00E24472">
        <w:rPr>
          <w:rFonts w:ascii="Arial" w:hAnsi="Arial" w:cs="Arial"/>
          <w:b/>
          <w:sz w:val="24"/>
          <w:szCs w:val="24"/>
        </w:rPr>
        <w:t>523399</w:t>
      </w:r>
    </w:p>
    <w:p w14:paraId="2671D66C" w14:textId="77777777" w:rsidR="00C54651" w:rsidRDefault="00C54651" w:rsidP="00480FAE">
      <w:pPr>
        <w:spacing w:after="0" w:line="240" w:lineRule="auto"/>
        <w:rPr>
          <w:rFonts w:ascii="Arial" w:hAnsi="Arial" w:cs="Arial"/>
          <w:b/>
          <w:sz w:val="28"/>
          <w:szCs w:val="28"/>
        </w:rPr>
      </w:pPr>
    </w:p>
    <w:p w14:paraId="783BA235" w14:textId="77777777" w:rsidR="00480FAE" w:rsidRPr="00E063C0" w:rsidRDefault="00480FAE" w:rsidP="00480FAE">
      <w:pPr>
        <w:spacing w:after="0" w:line="240" w:lineRule="auto"/>
        <w:rPr>
          <w:rFonts w:ascii="Arial" w:hAnsi="Arial" w:cs="Arial"/>
          <w:b/>
          <w:sz w:val="28"/>
          <w:szCs w:val="28"/>
        </w:rPr>
      </w:pPr>
      <w:r w:rsidRPr="00E063C0">
        <w:rPr>
          <w:rFonts w:ascii="Arial" w:hAnsi="Arial" w:cs="Arial"/>
          <w:b/>
          <w:sz w:val="28"/>
          <w:szCs w:val="28"/>
        </w:rPr>
        <w:t>Objectives and Activities</w:t>
      </w:r>
    </w:p>
    <w:p w14:paraId="22CAB534" w14:textId="77777777" w:rsidR="00480FAE" w:rsidRDefault="00480FAE"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11"/>
        <w:gridCol w:w="1536"/>
        <w:gridCol w:w="4469"/>
      </w:tblGrid>
      <w:tr w:rsidR="00540BAE" w14:paraId="16DF4009" w14:textId="77777777" w:rsidTr="00540BAE">
        <w:tc>
          <w:tcPr>
            <w:tcW w:w="3080" w:type="dxa"/>
          </w:tcPr>
          <w:p w14:paraId="55965FBC" w14:textId="77777777" w:rsidR="00540BAE" w:rsidRPr="00657F07" w:rsidRDefault="00540BAE" w:rsidP="00480FAE">
            <w:pPr>
              <w:rPr>
                <w:rFonts w:ascii="Arial" w:hAnsi="Arial" w:cs="Arial"/>
                <w:highlight w:val="yellow"/>
              </w:rPr>
            </w:pPr>
          </w:p>
        </w:tc>
        <w:tc>
          <w:tcPr>
            <w:tcW w:w="1564" w:type="dxa"/>
          </w:tcPr>
          <w:p w14:paraId="04E392F5" w14:textId="77777777" w:rsidR="00540BAE" w:rsidRPr="00540BAE" w:rsidRDefault="00540BAE" w:rsidP="00480FAE">
            <w:pPr>
              <w:rPr>
                <w:rFonts w:ascii="Arial" w:hAnsi="Arial" w:cs="Arial"/>
                <w:sz w:val="16"/>
                <w:szCs w:val="16"/>
              </w:rPr>
            </w:pPr>
            <w:r w:rsidRPr="00540BAE">
              <w:rPr>
                <w:rFonts w:ascii="Arial" w:hAnsi="Arial" w:cs="Arial"/>
                <w:sz w:val="16"/>
                <w:szCs w:val="16"/>
              </w:rPr>
              <w:t>SORP reference</w:t>
            </w:r>
          </w:p>
        </w:tc>
        <w:tc>
          <w:tcPr>
            <w:tcW w:w="4598" w:type="dxa"/>
          </w:tcPr>
          <w:p w14:paraId="29896472" w14:textId="77777777" w:rsidR="00540BAE" w:rsidRDefault="00540BAE" w:rsidP="00480FAE">
            <w:pPr>
              <w:rPr>
                <w:rFonts w:ascii="Arial" w:hAnsi="Arial" w:cs="Arial"/>
                <w:b/>
              </w:rPr>
            </w:pPr>
          </w:p>
        </w:tc>
      </w:tr>
      <w:tr w:rsidR="00480FAE" w14:paraId="244530E6" w14:textId="77777777" w:rsidTr="00540BAE">
        <w:tc>
          <w:tcPr>
            <w:tcW w:w="3080" w:type="dxa"/>
          </w:tcPr>
          <w:p w14:paraId="0DA84BD9" w14:textId="77777777" w:rsidR="00480FAE" w:rsidRPr="00C54651" w:rsidRDefault="00480FAE" w:rsidP="00480FAE">
            <w:pPr>
              <w:rPr>
                <w:rFonts w:ascii="Arial" w:hAnsi="Arial" w:cs="Arial"/>
              </w:rPr>
            </w:pPr>
            <w:r w:rsidRPr="00C54651">
              <w:rPr>
                <w:rFonts w:ascii="Arial" w:hAnsi="Arial" w:cs="Arial"/>
              </w:rPr>
              <w:t>Summary of the purposes of the charity as set out in its governing document</w:t>
            </w:r>
          </w:p>
        </w:tc>
        <w:tc>
          <w:tcPr>
            <w:tcW w:w="1564" w:type="dxa"/>
          </w:tcPr>
          <w:p w14:paraId="0C728E9D" w14:textId="77777777" w:rsidR="00480FAE" w:rsidRPr="00540BAE" w:rsidRDefault="00480FAE" w:rsidP="00480FAE">
            <w:pPr>
              <w:rPr>
                <w:rFonts w:ascii="Arial" w:hAnsi="Arial" w:cs="Arial"/>
                <w:sz w:val="16"/>
                <w:szCs w:val="16"/>
              </w:rPr>
            </w:pPr>
            <w:r w:rsidRPr="00540BAE">
              <w:rPr>
                <w:rFonts w:ascii="Arial" w:hAnsi="Arial" w:cs="Arial"/>
                <w:sz w:val="16"/>
                <w:szCs w:val="16"/>
              </w:rPr>
              <w:t>Para 1.17</w:t>
            </w:r>
          </w:p>
        </w:tc>
        <w:tc>
          <w:tcPr>
            <w:tcW w:w="4598" w:type="dxa"/>
          </w:tcPr>
          <w:p w14:paraId="00359744" w14:textId="77777777" w:rsidR="000B6B74" w:rsidRDefault="000B6B74" w:rsidP="000B6B74">
            <w:pPr>
              <w:rPr>
                <w:b/>
              </w:rPr>
            </w:pPr>
            <w:r>
              <w:rPr>
                <w:b/>
              </w:rPr>
              <w:t xml:space="preserve">The charity’s objectives are to maintain the village hall and playground for the benefit of the residents without any form of discrimination and with the objective of improving the quality of lives of the inhabitants. </w:t>
            </w:r>
          </w:p>
          <w:p w14:paraId="21D5DB27" w14:textId="77777777" w:rsidR="00480FAE" w:rsidRDefault="00480FAE" w:rsidP="00480FAE">
            <w:pPr>
              <w:rPr>
                <w:rFonts w:ascii="Arial" w:hAnsi="Arial" w:cs="Arial"/>
                <w:b/>
              </w:rPr>
            </w:pPr>
          </w:p>
        </w:tc>
      </w:tr>
      <w:tr w:rsidR="00480FAE" w14:paraId="5A314EFF" w14:textId="77777777" w:rsidTr="00540BAE">
        <w:tc>
          <w:tcPr>
            <w:tcW w:w="3080" w:type="dxa"/>
          </w:tcPr>
          <w:p w14:paraId="0D71B735" w14:textId="77777777" w:rsidR="00480FAE" w:rsidRPr="00C54651" w:rsidRDefault="00480FAE" w:rsidP="00480FAE">
            <w:pPr>
              <w:rPr>
                <w:rFonts w:ascii="Arial" w:hAnsi="Arial" w:cs="Arial"/>
              </w:rPr>
            </w:pPr>
            <w:r w:rsidRPr="00C54651">
              <w:rPr>
                <w:rFonts w:ascii="Arial" w:hAnsi="Arial" w:cs="Arial"/>
              </w:rPr>
              <w:t>Summary of the main activities in relation to those purposes</w:t>
            </w:r>
            <w:r w:rsidR="0075205B" w:rsidRPr="00C54651">
              <w:rPr>
                <w:rFonts w:ascii="Arial" w:hAnsi="Arial" w:cs="Arial"/>
              </w:rPr>
              <w:t xml:space="preserve"> for the public benefit</w:t>
            </w:r>
            <w:r w:rsidRPr="00C54651">
              <w:rPr>
                <w:rFonts w:ascii="Arial" w:hAnsi="Arial" w:cs="Arial"/>
              </w:rPr>
              <w:t>, in particular, the activities, projects or services identified in the accounts.</w:t>
            </w:r>
          </w:p>
        </w:tc>
        <w:tc>
          <w:tcPr>
            <w:tcW w:w="1564" w:type="dxa"/>
          </w:tcPr>
          <w:p w14:paraId="5E8E22F3" w14:textId="77777777" w:rsidR="00480FAE" w:rsidRPr="00540BAE" w:rsidRDefault="00480FAE" w:rsidP="00480FAE">
            <w:pPr>
              <w:rPr>
                <w:rFonts w:ascii="Arial" w:hAnsi="Arial" w:cs="Arial"/>
                <w:sz w:val="16"/>
                <w:szCs w:val="16"/>
              </w:rPr>
            </w:pPr>
            <w:r w:rsidRPr="00540BAE">
              <w:rPr>
                <w:rFonts w:ascii="Arial" w:hAnsi="Arial" w:cs="Arial"/>
                <w:sz w:val="16"/>
                <w:szCs w:val="16"/>
              </w:rPr>
              <w:t>Para 1.17 and 1.19</w:t>
            </w:r>
          </w:p>
        </w:tc>
        <w:tc>
          <w:tcPr>
            <w:tcW w:w="4598" w:type="dxa"/>
          </w:tcPr>
          <w:p w14:paraId="5A474DA2" w14:textId="77777777" w:rsidR="00CC4BB1" w:rsidRDefault="00CC4BB1" w:rsidP="00CC4BB1">
            <w:pPr>
              <w:rPr>
                <w:b/>
              </w:rPr>
            </w:pPr>
            <w:r>
              <w:rPr>
                <w:b/>
              </w:rPr>
              <w:t>The village hall can accommodate sixty participants when seated. The range of activities which normally take place has developed over many years and includes but is not restricted to recreational and leisure activities, children’s play group, dance classes, keep fit &amp; yoga, children’s Christmas party and tea party for the older residents, church-based lunches and functions and private parties.  The hall becomes the local polling station when required and following the closure of our village pub we obtained a licence and hold regular pub evenings, sometimes bringing in local groups sponsored by Rural Arts.  These events coupled with coffee mornings do help to sustain the wider community.</w:t>
            </w:r>
          </w:p>
          <w:p w14:paraId="0DDFB50C" w14:textId="77777777" w:rsidR="00480FAE" w:rsidRDefault="00480FAE" w:rsidP="00CC4BB1">
            <w:pPr>
              <w:rPr>
                <w:rFonts w:ascii="Arial" w:hAnsi="Arial" w:cs="Arial"/>
                <w:b/>
              </w:rPr>
            </w:pPr>
          </w:p>
        </w:tc>
      </w:tr>
      <w:tr w:rsidR="00480FAE" w14:paraId="0E1F583A" w14:textId="77777777" w:rsidTr="00540BAE">
        <w:tc>
          <w:tcPr>
            <w:tcW w:w="3080" w:type="dxa"/>
          </w:tcPr>
          <w:p w14:paraId="30B06AF9" w14:textId="77777777" w:rsidR="00480FAE" w:rsidRPr="00C54651" w:rsidRDefault="00480FAE" w:rsidP="0075205B">
            <w:pPr>
              <w:rPr>
                <w:rFonts w:ascii="Arial" w:hAnsi="Arial" w:cs="Arial"/>
              </w:rPr>
            </w:pPr>
            <w:r w:rsidRPr="00C54651">
              <w:rPr>
                <w:rFonts w:ascii="Arial" w:hAnsi="Arial" w:cs="Arial"/>
              </w:rPr>
              <w:t>S</w:t>
            </w:r>
            <w:r w:rsidR="0075205B" w:rsidRPr="00C54651">
              <w:rPr>
                <w:rFonts w:ascii="Arial" w:hAnsi="Arial" w:cs="Arial"/>
              </w:rPr>
              <w:t>tatement confirming whether the</w:t>
            </w:r>
            <w:r w:rsidRPr="00C54651">
              <w:rPr>
                <w:rFonts w:ascii="Arial" w:hAnsi="Arial" w:cs="Arial"/>
              </w:rPr>
              <w:t xml:space="preserve"> trustees have had regard to the guidance issued by the Chari</w:t>
            </w:r>
            <w:r w:rsidR="0075205B" w:rsidRPr="00C54651">
              <w:rPr>
                <w:rFonts w:ascii="Arial" w:hAnsi="Arial" w:cs="Arial"/>
              </w:rPr>
              <w:t>ty Commission on public benefit</w:t>
            </w:r>
          </w:p>
        </w:tc>
        <w:tc>
          <w:tcPr>
            <w:tcW w:w="1564" w:type="dxa"/>
          </w:tcPr>
          <w:p w14:paraId="7B04A03B" w14:textId="77777777" w:rsidR="00480FAE" w:rsidRPr="00540BAE" w:rsidRDefault="00480FAE" w:rsidP="00480FAE">
            <w:pPr>
              <w:rPr>
                <w:rFonts w:ascii="Arial" w:hAnsi="Arial" w:cs="Arial"/>
                <w:sz w:val="16"/>
                <w:szCs w:val="16"/>
              </w:rPr>
            </w:pPr>
            <w:r w:rsidRPr="00540BAE">
              <w:rPr>
                <w:rFonts w:ascii="Arial" w:hAnsi="Arial" w:cs="Arial"/>
                <w:sz w:val="16"/>
                <w:szCs w:val="16"/>
              </w:rPr>
              <w:t>Para 1.18</w:t>
            </w:r>
          </w:p>
        </w:tc>
        <w:tc>
          <w:tcPr>
            <w:tcW w:w="4598" w:type="dxa"/>
          </w:tcPr>
          <w:p w14:paraId="5964ED2F" w14:textId="200B4B2F" w:rsidR="003A5C99" w:rsidRDefault="003A5C99" w:rsidP="003A5C99">
            <w:pPr>
              <w:rPr>
                <w:b/>
              </w:rPr>
            </w:pPr>
            <w:r>
              <w:rPr>
                <w:b/>
              </w:rPr>
              <w:t xml:space="preserve">We believe that we have taken full note of the need to benefit our public. Our primary objective is to offer a modern, well equipped facility which can be used </w:t>
            </w:r>
            <w:r w:rsidR="003A08F7">
              <w:rPr>
                <w:b/>
              </w:rPr>
              <w:t xml:space="preserve">by </w:t>
            </w:r>
            <w:r>
              <w:rPr>
                <w:b/>
              </w:rPr>
              <w:t>the local community and those from the surrounding area</w:t>
            </w:r>
            <w:r w:rsidR="003A08F7">
              <w:rPr>
                <w:b/>
              </w:rPr>
              <w:t xml:space="preserve"> who will also</w:t>
            </w:r>
            <w:r>
              <w:rPr>
                <w:b/>
              </w:rPr>
              <w:t xml:space="preserve"> benefit from the unique homely feel that the hall offers.</w:t>
            </w:r>
          </w:p>
          <w:p w14:paraId="7B83E619" w14:textId="77777777" w:rsidR="00480FAE" w:rsidRDefault="00480FAE" w:rsidP="00480FAE">
            <w:pPr>
              <w:rPr>
                <w:rFonts w:ascii="Arial" w:hAnsi="Arial" w:cs="Arial"/>
                <w:b/>
              </w:rPr>
            </w:pPr>
          </w:p>
        </w:tc>
      </w:tr>
    </w:tbl>
    <w:p w14:paraId="63886862" w14:textId="77777777" w:rsidR="00B50803" w:rsidRDefault="00B50803" w:rsidP="00480FAE">
      <w:pPr>
        <w:spacing w:after="0" w:line="240" w:lineRule="auto"/>
        <w:rPr>
          <w:rFonts w:ascii="Arial" w:hAnsi="Arial" w:cs="Arial"/>
          <w:b/>
        </w:rPr>
      </w:pPr>
    </w:p>
    <w:p w14:paraId="560DE559" w14:textId="77777777" w:rsidR="00E8490F" w:rsidRDefault="00E8490F" w:rsidP="00480FAE">
      <w:pPr>
        <w:spacing w:after="0" w:line="240" w:lineRule="auto"/>
        <w:rPr>
          <w:rFonts w:ascii="Arial" w:hAnsi="Arial" w:cs="Arial"/>
          <w:b/>
        </w:rPr>
      </w:pPr>
    </w:p>
    <w:p w14:paraId="05DE7915" w14:textId="77777777" w:rsidR="00E8490F" w:rsidRDefault="00E8490F" w:rsidP="00480FAE">
      <w:pPr>
        <w:spacing w:after="0" w:line="240" w:lineRule="auto"/>
        <w:rPr>
          <w:rFonts w:ascii="Arial" w:hAnsi="Arial" w:cs="Arial"/>
          <w:b/>
        </w:rPr>
      </w:pPr>
    </w:p>
    <w:p w14:paraId="6A61469E" w14:textId="77777777" w:rsidR="00E8490F" w:rsidRDefault="00E8490F" w:rsidP="00480FAE">
      <w:pPr>
        <w:spacing w:after="0" w:line="240" w:lineRule="auto"/>
        <w:rPr>
          <w:rFonts w:ascii="Arial" w:hAnsi="Arial" w:cs="Arial"/>
          <w:b/>
        </w:rPr>
      </w:pPr>
    </w:p>
    <w:p w14:paraId="798BFC1D" w14:textId="77777777" w:rsidR="00E8490F" w:rsidRDefault="00E8490F" w:rsidP="00480FAE">
      <w:pPr>
        <w:spacing w:after="0" w:line="240" w:lineRule="auto"/>
        <w:rPr>
          <w:rFonts w:ascii="Arial" w:hAnsi="Arial" w:cs="Arial"/>
          <w:b/>
        </w:rPr>
      </w:pPr>
    </w:p>
    <w:p w14:paraId="50BCE9EC" w14:textId="77777777" w:rsidR="00E8490F" w:rsidRDefault="00E8490F" w:rsidP="00480FAE">
      <w:pPr>
        <w:spacing w:after="0" w:line="240" w:lineRule="auto"/>
        <w:rPr>
          <w:rFonts w:ascii="Arial" w:hAnsi="Arial" w:cs="Arial"/>
          <w:b/>
        </w:rPr>
      </w:pPr>
    </w:p>
    <w:p w14:paraId="0319641A" w14:textId="0A53ED22" w:rsidR="00480FAE" w:rsidRDefault="00D222A0" w:rsidP="00480FAE">
      <w:pPr>
        <w:spacing w:after="0" w:line="240" w:lineRule="auto"/>
        <w:rPr>
          <w:rFonts w:ascii="Arial" w:hAnsi="Arial" w:cs="Arial"/>
          <w:b/>
        </w:rPr>
      </w:pPr>
      <w:r>
        <w:rPr>
          <w:rFonts w:ascii="Arial" w:hAnsi="Arial" w:cs="Arial"/>
          <w:b/>
        </w:rPr>
        <w:lastRenderedPageBreak/>
        <w:t>Additional information (optional)</w:t>
      </w:r>
    </w:p>
    <w:p w14:paraId="0021ED86" w14:textId="77777777" w:rsidR="00B27A7F" w:rsidRPr="00AC1F36" w:rsidRDefault="00B27A7F" w:rsidP="00AC1F36">
      <w:pPr>
        <w:spacing w:after="0" w:line="240" w:lineRule="auto"/>
        <w:rPr>
          <w:rFonts w:ascii="Arial" w:hAnsi="Arial" w:cs="Arial"/>
        </w:rPr>
      </w:pPr>
      <w:r>
        <w:rPr>
          <w:rFonts w:ascii="Arial" w:hAnsi="Arial" w:cs="Arial"/>
        </w:rPr>
        <w:t>You may choose to include further statements where relevant about:</w:t>
      </w:r>
    </w:p>
    <w:tbl>
      <w:tblPr>
        <w:tblStyle w:val="TableGrid"/>
        <w:tblW w:w="0" w:type="auto"/>
        <w:tblLook w:val="04A0" w:firstRow="1" w:lastRow="0" w:firstColumn="1" w:lastColumn="0" w:noHBand="0" w:noVBand="1"/>
      </w:tblPr>
      <w:tblGrid>
        <w:gridCol w:w="3009"/>
        <w:gridCol w:w="1535"/>
        <w:gridCol w:w="4472"/>
      </w:tblGrid>
      <w:tr w:rsidR="00540BAE" w14:paraId="0121E50A" w14:textId="77777777" w:rsidTr="00540BAE">
        <w:tc>
          <w:tcPr>
            <w:tcW w:w="3080" w:type="dxa"/>
          </w:tcPr>
          <w:p w14:paraId="30A1EA60" w14:textId="77777777" w:rsidR="00540BAE" w:rsidRPr="00AC1F36" w:rsidRDefault="00540BAE" w:rsidP="00552EE9">
            <w:pPr>
              <w:rPr>
                <w:rFonts w:ascii="Arial" w:hAnsi="Arial" w:cs="Arial"/>
                <w:highlight w:val="yellow"/>
              </w:rPr>
            </w:pPr>
          </w:p>
        </w:tc>
        <w:tc>
          <w:tcPr>
            <w:tcW w:w="1564" w:type="dxa"/>
          </w:tcPr>
          <w:p w14:paraId="4EA9344B" w14:textId="77777777" w:rsidR="00540BAE" w:rsidRPr="00540BAE" w:rsidRDefault="00540BAE" w:rsidP="00552EE9">
            <w:pPr>
              <w:rPr>
                <w:rFonts w:ascii="Arial" w:hAnsi="Arial" w:cs="Arial"/>
                <w:sz w:val="16"/>
                <w:szCs w:val="16"/>
              </w:rPr>
            </w:pPr>
            <w:r w:rsidRPr="00540BAE">
              <w:rPr>
                <w:rFonts w:ascii="Arial" w:hAnsi="Arial" w:cs="Arial"/>
                <w:sz w:val="16"/>
                <w:szCs w:val="16"/>
              </w:rPr>
              <w:t>SORP reference</w:t>
            </w:r>
          </w:p>
        </w:tc>
        <w:tc>
          <w:tcPr>
            <w:tcW w:w="4598" w:type="dxa"/>
          </w:tcPr>
          <w:p w14:paraId="4C47FF81" w14:textId="77777777" w:rsidR="00540BAE" w:rsidRDefault="00540BAE" w:rsidP="00552EE9">
            <w:pPr>
              <w:rPr>
                <w:rFonts w:ascii="Arial" w:hAnsi="Arial" w:cs="Arial"/>
                <w:b/>
              </w:rPr>
            </w:pPr>
          </w:p>
        </w:tc>
      </w:tr>
      <w:tr w:rsidR="00AC1F36" w14:paraId="228BACDF" w14:textId="77777777" w:rsidTr="00540BAE">
        <w:tc>
          <w:tcPr>
            <w:tcW w:w="3080" w:type="dxa"/>
          </w:tcPr>
          <w:p w14:paraId="61EFD3EE" w14:textId="77777777" w:rsidR="00AC1F36" w:rsidRPr="00C54651" w:rsidRDefault="00AC1F36" w:rsidP="00552EE9">
            <w:pPr>
              <w:rPr>
                <w:rFonts w:ascii="Arial" w:hAnsi="Arial" w:cs="Arial"/>
              </w:rPr>
            </w:pPr>
            <w:r w:rsidRPr="00C54651">
              <w:rPr>
                <w:rFonts w:ascii="Arial" w:hAnsi="Arial" w:cs="Arial"/>
              </w:rPr>
              <w:t>Policy on grant making</w:t>
            </w:r>
          </w:p>
          <w:p w14:paraId="48A237F6" w14:textId="77777777" w:rsidR="00AC1F36" w:rsidRPr="00C54651" w:rsidRDefault="00AC1F36" w:rsidP="00552EE9">
            <w:pPr>
              <w:rPr>
                <w:rFonts w:ascii="Arial" w:hAnsi="Arial" w:cs="Arial"/>
              </w:rPr>
            </w:pPr>
          </w:p>
          <w:p w14:paraId="1249C4CB" w14:textId="77777777" w:rsidR="00AC1F36" w:rsidRPr="00C54651" w:rsidRDefault="00AC1F36" w:rsidP="00552EE9">
            <w:pPr>
              <w:rPr>
                <w:rFonts w:ascii="Arial" w:hAnsi="Arial" w:cs="Arial"/>
              </w:rPr>
            </w:pPr>
          </w:p>
        </w:tc>
        <w:tc>
          <w:tcPr>
            <w:tcW w:w="1564" w:type="dxa"/>
          </w:tcPr>
          <w:p w14:paraId="330F4CDB" w14:textId="77777777" w:rsidR="00AC1F36" w:rsidRPr="00540BAE" w:rsidRDefault="00AC1F36" w:rsidP="00552EE9">
            <w:pPr>
              <w:rPr>
                <w:rFonts w:ascii="Arial" w:hAnsi="Arial" w:cs="Arial"/>
                <w:sz w:val="16"/>
                <w:szCs w:val="16"/>
              </w:rPr>
            </w:pPr>
          </w:p>
          <w:p w14:paraId="6D042E5F" w14:textId="77777777" w:rsidR="00AC1F36" w:rsidRPr="00540BAE" w:rsidRDefault="00AC1F36" w:rsidP="00552EE9">
            <w:pPr>
              <w:rPr>
                <w:rFonts w:ascii="Arial" w:hAnsi="Arial" w:cs="Arial"/>
                <w:sz w:val="16"/>
                <w:szCs w:val="16"/>
              </w:rPr>
            </w:pPr>
          </w:p>
          <w:p w14:paraId="5473D0EC" w14:textId="77777777" w:rsidR="00AC1F36" w:rsidRPr="00540BAE" w:rsidRDefault="00AC1F36" w:rsidP="00552EE9">
            <w:pPr>
              <w:rPr>
                <w:rFonts w:ascii="Arial" w:hAnsi="Arial" w:cs="Arial"/>
                <w:sz w:val="16"/>
                <w:szCs w:val="16"/>
              </w:rPr>
            </w:pPr>
            <w:r w:rsidRPr="00540BAE">
              <w:rPr>
                <w:rFonts w:ascii="Arial" w:hAnsi="Arial" w:cs="Arial"/>
                <w:sz w:val="16"/>
                <w:szCs w:val="16"/>
              </w:rPr>
              <w:t>Para 1.38</w:t>
            </w:r>
          </w:p>
        </w:tc>
        <w:tc>
          <w:tcPr>
            <w:tcW w:w="4598" w:type="dxa"/>
          </w:tcPr>
          <w:p w14:paraId="7A22C27A" w14:textId="7A66E1E4" w:rsidR="00AC1F36" w:rsidRPr="00EA23D0" w:rsidRDefault="00EA23D0" w:rsidP="00552EE9">
            <w:pPr>
              <w:rPr>
                <w:rFonts w:cstheme="minorHAnsi"/>
                <w:b/>
              </w:rPr>
            </w:pPr>
            <w:r>
              <w:rPr>
                <w:rFonts w:cstheme="minorHAnsi"/>
                <w:b/>
              </w:rPr>
              <w:t>We do not offer grant assistance to other charities and do not have an investment policy as to date</w:t>
            </w:r>
            <w:r w:rsidR="00E8490F">
              <w:rPr>
                <w:rFonts w:cstheme="minorHAnsi"/>
                <w:b/>
              </w:rPr>
              <w:t xml:space="preserve"> </w:t>
            </w:r>
            <w:r>
              <w:rPr>
                <w:rFonts w:cstheme="minorHAnsi"/>
                <w:b/>
              </w:rPr>
              <w:t>any surplus has been earmarked for the refurbishment and redevelopment of the village hall</w:t>
            </w:r>
          </w:p>
        </w:tc>
      </w:tr>
      <w:tr w:rsidR="00AC1F36" w14:paraId="53B5D64F" w14:textId="77777777" w:rsidTr="00540BAE">
        <w:tc>
          <w:tcPr>
            <w:tcW w:w="3080" w:type="dxa"/>
          </w:tcPr>
          <w:p w14:paraId="6373A5E0" w14:textId="77777777" w:rsidR="00AC1F36" w:rsidRPr="00C54651" w:rsidRDefault="00AC1F36" w:rsidP="00AC1F36">
            <w:pPr>
              <w:rPr>
                <w:rFonts w:ascii="Arial" w:hAnsi="Arial" w:cs="Arial"/>
              </w:rPr>
            </w:pPr>
          </w:p>
          <w:p w14:paraId="66AF6B6C" w14:textId="77777777" w:rsidR="00AC1F36" w:rsidRPr="00C54651" w:rsidRDefault="00AC1F36" w:rsidP="00AC1F36">
            <w:pPr>
              <w:rPr>
                <w:rFonts w:ascii="Arial" w:hAnsi="Arial" w:cs="Arial"/>
              </w:rPr>
            </w:pPr>
          </w:p>
          <w:p w14:paraId="72B90165" w14:textId="77777777" w:rsidR="00AC1F36" w:rsidRPr="00C54651" w:rsidRDefault="00AC1F36" w:rsidP="00AC1F36">
            <w:pPr>
              <w:rPr>
                <w:rFonts w:ascii="Arial" w:hAnsi="Arial" w:cs="Arial"/>
              </w:rPr>
            </w:pPr>
            <w:r w:rsidRPr="00C54651">
              <w:rPr>
                <w:rFonts w:ascii="Arial" w:hAnsi="Arial" w:cs="Arial"/>
              </w:rPr>
              <w:t>Policy on social investment including program related investment</w:t>
            </w:r>
          </w:p>
          <w:p w14:paraId="3E7786DD" w14:textId="77777777" w:rsidR="00AC1F36" w:rsidRPr="00C54651" w:rsidRDefault="00AC1F36" w:rsidP="00552EE9">
            <w:pPr>
              <w:rPr>
                <w:rFonts w:ascii="Arial" w:hAnsi="Arial" w:cs="Arial"/>
              </w:rPr>
            </w:pPr>
          </w:p>
        </w:tc>
        <w:tc>
          <w:tcPr>
            <w:tcW w:w="1564" w:type="dxa"/>
          </w:tcPr>
          <w:p w14:paraId="0A7D99D7" w14:textId="77777777" w:rsidR="00AC1F36" w:rsidRPr="00540BAE" w:rsidRDefault="00AC1F36" w:rsidP="00552EE9">
            <w:pPr>
              <w:rPr>
                <w:rFonts w:ascii="Arial" w:hAnsi="Arial" w:cs="Arial"/>
                <w:sz w:val="16"/>
                <w:szCs w:val="16"/>
              </w:rPr>
            </w:pPr>
          </w:p>
          <w:p w14:paraId="0F838082" w14:textId="77777777" w:rsidR="00AC1F36" w:rsidRPr="00540BAE" w:rsidRDefault="00AC1F36" w:rsidP="00552EE9">
            <w:pPr>
              <w:rPr>
                <w:rFonts w:ascii="Arial" w:hAnsi="Arial" w:cs="Arial"/>
                <w:sz w:val="16"/>
                <w:szCs w:val="16"/>
              </w:rPr>
            </w:pPr>
          </w:p>
          <w:p w14:paraId="42E5C5EE" w14:textId="77777777" w:rsidR="00AC1F36" w:rsidRPr="00540BAE" w:rsidRDefault="00AC1F36" w:rsidP="00552EE9">
            <w:pPr>
              <w:rPr>
                <w:rFonts w:ascii="Arial" w:hAnsi="Arial" w:cs="Arial"/>
                <w:sz w:val="16"/>
                <w:szCs w:val="16"/>
              </w:rPr>
            </w:pPr>
            <w:r w:rsidRPr="00540BAE">
              <w:rPr>
                <w:rFonts w:ascii="Arial" w:hAnsi="Arial" w:cs="Arial"/>
                <w:sz w:val="16"/>
                <w:szCs w:val="16"/>
              </w:rPr>
              <w:t>Para 1.38</w:t>
            </w:r>
          </w:p>
        </w:tc>
        <w:tc>
          <w:tcPr>
            <w:tcW w:w="4598" w:type="dxa"/>
          </w:tcPr>
          <w:p w14:paraId="3815E184" w14:textId="77777777" w:rsidR="00AC1F36" w:rsidRDefault="00AC1F36" w:rsidP="00552EE9">
            <w:pPr>
              <w:rPr>
                <w:rFonts w:cstheme="minorHAnsi"/>
                <w:b/>
              </w:rPr>
            </w:pPr>
          </w:p>
          <w:p w14:paraId="03E718FA" w14:textId="59B2ABE5" w:rsidR="00D859CE" w:rsidRPr="00D859CE" w:rsidRDefault="00D859CE" w:rsidP="00552EE9">
            <w:pPr>
              <w:rPr>
                <w:rFonts w:cstheme="minorHAnsi"/>
                <w:b/>
              </w:rPr>
            </w:pPr>
            <w:r>
              <w:rPr>
                <w:rFonts w:cstheme="minorHAnsi"/>
                <w:b/>
              </w:rPr>
              <w:t>NA</w:t>
            </w:r>
          </w:p>
        </w:tc>
      </w:tr>
      <w:tr w:rsidR="00AC1F36" w14:paraId="22F60E72" w14:textId="77777777" w:rsidTr="00540BAE">
        <w:tc>
          <w:tcPr>
            <w:tcW w:w="3080" w:type="dxa"/>
          </w:tcPr>
          <w:p w14:paraId="01EB63FA" w14:textId="77777777" w:rsidR="00AC1F36" w:rsidRPr="00C54651" w:rsidRDefault="00AC1F36" w:rsidP="00552EE9">
            <w:pPr>
              <w:rPr>
                <w:rFonts w:ascii="Arial" w:hAnsi="Arial" w:cs="Arial"/>
              </w:rPr>
            </w:pPr>
          </w:p>
          <w:p w14:paraId="3E67280A" w14:textId="77777777" w:rsidR="00AC1F36" w:rsidRPr="00C54651" w:rsidRDefault="00AC1F36" w:rsidP="00552EE9">
            <w:pPr>
              <w:rPr>
                <w:rFonts w:ascii="Arial" w:hAnsi="Arial" w:cs="Arial"/>
              </w:rPr>
            </w:pPr>
          </w:p>
          <w:p w14:paraId="1677E6A6" w14:textId="77777777" w:rsidR="00AC1F36" w:rsidRPr="00C54651" w:rsidRDefault="00AC1F36" w:rsidP="00552EE9">
            <w:pPr>
              <w:rPr>
                <w:rFonts w:ascii="Arial" w:hAnsi="Arial" w:cs="Arial"/>
              </w:rPr>
            </w:pPr>
            <w:r w:rsidRPr="00C54651">
              <w:rPr>
                <w:rFonts w:ascii="Arial" w:hAnsi="Arial" w:cs="Arial"/>
              </w:rPr>
              <w:t>Contribution made by volunteers</w:t>
            </w:r>
          </w:p>
          <w:p w14:paraId="10D81EB6" w14:textId="77777777" w:rsidR="00AC1F36" w:rsidRPr="00C54651" w:rsidRDefault="00AC1F36" w:rsidP="00552EE9">
            <w:pPr>
              <w:rPr>
                <w:rFonts w:ascii="Arial" w:hAnsi="Arial" w:cs="Arial"/>
              </w:rPr>
            </w:pPr>
          </w:p>
          <w:p w14:paraId="4E1EECA1" w14:textId="77777777" w:rsidR="00AC1F36" w:rsidRPr="00C54651" w:rsidRDefault="00AC1F36" w:rsidP="00552EE9">
            <w:pPr>
              <w:rPr>
                <w:rFonts w:ascii="Arial" w:hAnsi="Arial" w:cs="Arial"/>
              </w:rPr>
            </w:pPr>
          </w:p>
        </w:tc>
        <w:tc>
          <w:tcPr>
            <w:tcW w:w="1564" w:type="dxa"/>
          </w:tcPr>
          <w:p w14:paraId="1368C564" w14:textId="77777777" w:rsidR="00AC1F36" w:rsidRPr="00540BAE" w:rsidRDefault="00AC1F36" w:rsidP="00552EE9">
            <w:pPr>
              <w:rPr>
                <w:rFonts w:ascii="Arial" w:hAnsi="Arial" w:cs="Arial"/>
                <w:sz w:val="16"/>
                <w:szCs w:val="16"/>
              </w:rPr>
            </w:pPr>
          </w:p>
          <w:p w14:paraId="35694C32" w14:textId="77777777" w:rsidR="00AC1F36" w:rsidRPr="00540BAE" w:rsidRDefault="00AC1F36" w:rsidP="00552EE9">
            <w:pPr>
              <w:rPr>
                <w:rFonts w:ascii="Arial" w:hAnsi="Arial" w:cs="Arial"/>
                <w:sz w:val="16"/>
                <w:szCs w:val="16"/>
              </w:rPr>
            </w:pPr>
          </w:p>
          <w:p w14:paraId="239CDCDA" w14:textId="77777777" w:rsidR="00AC1F36" w:rsidRPr="00540BAE" w:rsidRDefault="00AC1F36" w:rsidP="00552EE9">
            <w:pPr>
              <w:rPr>
                <w:rFonts w:ascii="Arial" w:hAnsi="Arial" w:cs="Arial"/>
                <w:sz w:val="16"/>
                <w:szCs w:val="16"/>
              </w:rPr>
            </w:pPr>
            <w:r w:rsidRPr="00540BAE">
              <w:rPr>
                <w:rFonts w:ascii="Arial" w:hAnsi="Arial" w:cs="Arial"/>
                <w:sz w:val="16"/>
                <w:szCs w:val="16"/>
              </w:rPr>
              <w:t>Para 1.38</w:t>
            </w:r>
          </w:p>
        </w:tc>
        <w:tc>
          <w:tcPr>
            <w:tcW w:w="4598" w:type="dxa"/>
          </w:tcPr>
          <w:p w14:paraId="699D9E19" w14:textId="77777777" w:rsidR="00AC1F36" w:rsidRPr="00D859CE" w:rsidRDefault="00AC1F36" w:rsidP="00552EE9">
            <w:pPr>
              <w:rPr>
                <w:rFonts w:cstheme="minorHAnsi"/>
                <w:b/>
              </w:rPr>
            </w:pPr>
          </w:p>
          <w:p w14:paraId="53D163FF" w14:textId="5D9715D1" w:rsidR="00D859CE" w:rsidRPr="00D859CE" w:rsidRDefault="00D859CE" w:rsidP="00552EE9">
            <w:pPr>
              <w:rPr>
                <w:rFonts w:cstheme="minorHAnsi"/>
                <w:b/>
              </w:rPr>
            </w:pPr>
            <w:r w:rsidRPr="00D859CE">
              <w:rPr>
                <w:rFonts w:cstheme="minorHAnsi"/>
                <w:b/>
              </w:rPr>
              <w:t>Volunteers are co-opted for maintenance work and organising and running fund raising and community activities.</w:t>
            </w:r>
          </w:p>
        </w:tc>
      </w:tr>
      <w:tr w:rsidR="00B50803" w14:paraId="336B9277" w14:textId="77777777" w:rsidTr="00540BAE">
        <w:tc>
          <w:tcPr>
            <w:tcW w:w="3080" w:type="dxa"/>
          </w:tcPr>
          <w:p w14:paraId="5494F8F7" w14:textId="77777777" w:rsidR="00B50803" w:rsidRDefault="00B50803" w:rsidP="00552EE9">
            <w:pPr>
              <w:rPr>
                <w:rFonts w:ascii="Arial" w:hAnsi="Arial" w:cs="Arial"/>
                <w:highlight w:val="yellow"/>
              </w:rPr>
            </w:pPr>
          </w:p>
          <w:p w14:paraId="721FF57E" w14:textId="77777777" w:rsidR="00B50803" w:rsidRDefault="00B50803" w:rsidP="00552EE9">
            <w:pPr>
              <w:rPr>
                <w:rFonts w:ascii="Arial" w:hAnsi="Arial" w:cs="Arial"/>
              </w:rPr>
            </w:pPr>
            <w:r w:rsidRPr="00B50803">
              <w:rPr>
                <w:rFonts w:ascii="Arial" w:hAnsi="Arial" w:cs="Arial"/>
              </w:rPr>
              <w:t>Other</w:t>
            </w:r>
          </w:p>
          <w:p w14:paraId="4F19D3D7" w14:textId="77777777" w:rsidR="00B50803" w:rsidRPr="00B50803" w:rsidRDefault="00B50803" w:rsidP="00552EE9">
            <w:pPr>
              <w:rPr>
                <w:rFonts w:ascii="Arial" w:hAnsi="Arial" w:cs="Arial"/>
              </w:rPr>
            </w:pPr>
          </w:p>
          <w:p w14:paraId="2CE0BCB1" w14:textId="77777777" w:rsidR="00B50803" w:rsidRPr="00AC1F36" w:rsidRDefault="00B50803" w:rsidP="00552EE9">
            <w:pPr>
              <w:rPr>
                <w:rFonts w:ascii="Arial" w:hAnsi="Arial" w:cs="Arial"/>
                <w:highlight w:val="yellow"/>
              </w:rPr>
            </w:pPr>
          </w:p>
        </w:tc>
        <w:tc>
          <w:tcPr>
            <w:tcW w:w="1564" w:type="dxa"/>
          </w:tcPr>
          <w:p w14:paraId="44B3A71F" w14:textId="77777777" w:rsidR="00B50803" w:rsidRDefault="00B50803" w:rsidP="00552EE9">
            <w:pPr>
              <w:rPr>
                <w:rFonts w:ascii="Arial" w:hAnsi="Arial" w:cs="Arial"/>
              </w:rPr>
            </w:pPr>
          </w:p>
        </w:tc>
        <w:tc>
          <w:tcPr>
            <w:tcW w:w="4598" w:type="dxa"/>
          </w:tcPr>
          <w:p w14:paraId="3B1F1B6A" w14:textId="77777777" w:rsidR="00B50803" w:rsidRDefault="00B50803" w:rsidP="00552EE9">
            <w:pPr>
              <w:rPr>
                <w:rFonts w:ascii="Arial" w:hAnsi="Arial" w:cs="Arial"/>
                <w:b/>
              </w:rPr>
            </w:pPr>
          </w:p>
        </w:tc>
      </w:tr>
    </w:tbl>
    <w:p w14:paraId="40DEBAB8" w14:textId="77777777" w:rsidR="00A8188A" w:rsidRDefault="00A8188A" w:rsidP="00480FAE">
      <w:pPr>
        <w:spacing w:after="0" w:line="240" w:lineRule="auto"/>
        <w:rPr>
          <w:rFonts w:ascii="Arial" w:hAnsi="Arial" w:cs="Arial"/>
          <w:b/>
          <w:sz w:val="28"/>
          <w:szCs w:val="28"/>
        </w:rPr>
      </w:pPr>
    </w:p>
    <w:p w14:paraId="3BADF65E" w14:textId="77777777" w:rsidR="00A8188A" w:rsidRDefault="00A8188A" w:rsidP="00480FAE">
      <w:pPr>
        <w:spacing w:after="0" w:line="240" w:lineRule="auto"/>
        <w:rPr>
          <w:rFonts w:ascii="Arial" w:hAnsi="Arial" w:cs="Arial"/>
          <w:b/>
          <w:sz w:val="28"/>
          <w:szCs w:val="28"/>
        </w:rPr>
      </w:pPr>
    </w:p>
    <w:p w14:paraId="1BD13F9B" w14:textId="77777777" w:rsidR="002D7498" w:rsidRPr="00E063C0" w:rsidRDefault="00480FAE" w:rsidP="00480FAE">
      <w:pPr>
        <w:spacing w:after="0" w:line="240" w:lineRule="auto"/>
        <w:rPr>
          <w:rFonts w:ascii="Arial" w:hAnsi="Arial" w:cs="Arial"/>
          <w:b/>
          <w:sz w:val="28"/>
          <w:szCs w:val="28"/>
        </w:rPr>
      </w:pPr>
      <w:r w:rsidRPr="00E063C0">
        <w:rPr>
          <w:rFonts w:ascii="Arial" w:hAnsi="Arial" w:cs="Arial"/>
          <w:b/>
          <w:sz w:val="28"/>
          <w:szCs w:val="28"/>
        </w:rPr>
        <w:t>Achievements and Performance</w:t>
      </w:r>
    </w:p>
    <w:p w14:paraId="4581CD6A" w14:textId="77777777" w:rsidR="002D7498" w:rsidRDefault="002D7498"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16"/>
        <w:gridCol w:w="1534"/>
        <w:gridCol w:w="4466"/>
      </w:tblGrid>
      <w:tr w:rsidR="00540BAE" w14:paraId="45AAC631" w14:textId="77777777" w:rsidTr="00540BAE">
        <w:trPr>
          <w:trHeight w:val="268"/>
        </w:trPr>
        <w:tc>
          <w:tcPr>
            <w:tcW w:w="3080" w:type="dxa"/>
          </w:tcPr>
          <w:p w14:paraId="1FB22683" w14:textId="77777777" w:rsidR="00540BAE" w:rsidRDefault="00540BAE" w:rsidP="00480FAE">
            <w:pPr>
              <w:rPr>
                <w:rFonts w:ascii="Arial" w:hAnsi="Arial" w:cs="Arial"/>
                <w:highlight w:val="yellow"/>
              </w:rPr>
            </w:pPr>
          </w:p>
        </w:tc>
        <w:tc>
          <w:tcPr>
            <w:tcW w:w="1564" w:type="dxa"/>
          </w:tcPr>
          <w:p w14:paraId="107C429D" w14:textId="77777777" w:rsidR="00540BAE" w:rsidRPr="00540BAE" w:rsidRDefault="00540BAE" w:rsidP="00480FAE">
            <w:pPr>
              <w:rPr>
                <w:rFonts w:ascii="Arial" w:hAnsi="Arial" w:cs="Arial"/>
                <w:sz w:val="16"/>
                <w:szCs w:val="16"/>
              </w:rPr>
            </w:pPr>
            <w:r w:rsidRPr="00540BAE">
              <w:rPr>
                <w:rFonts w:ascii="Arial" w:hAnsi="Arial" w:cs="Arial"/>
                <w:sz w:val="16"/>
                <w:szCs w:val="16"/>
              </w:rPr>
              <w:t>SORP reference</w:t>
            </w:r>
          </w:p>
        </w:tc>
        <w:tc>
          <w:tcPr>
            <w:tcW w:w="4598" w:type="dxa"/>
          </w:tcPr>
          <w:p w14:paraId="0A143E68" w14:textId="77777777" w:rsidR="00540BAE" w:rsidRDefault="00540BAE" w:rsidP="00480FAE">
            <w:pPr>
              <w:rPr>
                <w:rFonts w:ascii="Arial" w:hAnsi="Arial" w:cs="Arial"/>
                <w:b/>
              </w:rPr>
            </w:pPr>
          </w:p>
        </w:tc>
      </w:tr>
      <w:tr w:rsidR="002D7498" w:rsidRPr="00C54651" w14:paraId="3AA82E22" w14:textId="77777777" w:rsidTr="00540BAE">
        <w:trPr>
          <w:trHeight w:val="4804"/>
        </w:trPr>
        <w:tc>
          <w:tcPr>
            <w:tcW w:w="3080" w:type="dxa"/>
          </w:tcPr>
          <w:p w14:paraId="00C2EF5C" w14:textId="77777777" w:rsidR="005E43D8" w:rsidRPr="00C54651" w:rsidRDefault="005E43D8" w:rsidP="00480FAE">
            <w:pPr>
              <w:rPr>
                <w:rFonts w:ascii="Arial" w:hAnsi="Arial" w:cs="Arial"/>
              </w:rPr>
            </w:pPr>
          </w:p>
          <w:p w14:paraId="51654602" w14:textId="77777777" w:rsidR="002D7498" w:rsidRPr="00C54651" w:rsidRDefault="002D7498" w:rsidP="00480FAE">
            <w:pPr>
              <w:rPr>
                <w:rFonts w:ascii="Arial" w:hAnsi="Arial" w:cs="Arial"/>
              </w:rPr>
            </w:pPr>
            <w:r w:rsidRPr="00C54651">
              <w:rPr>
                <w:rFonts w:ascii="Arial" w:hAnsi="Arial" w:cs="Arial"/>
              </w:rPr>
              <w:t>Summary of the main achievements of the charity, identifying the difference the charity’s work has made to the circumstances of its beneficiaries and any wider benefits to society as a whole.</w:t>
            </w:r>
          </w:p>
        </w:tc>
        <w:tc>
          <w:tcPr>
            <w:tcW w:w="1564" w:type="dxa"/>
          </w:tcPr>
          <w:p w14:paraId="353B8D4D" w14:textId="77777777" w:rsidR="005E43D8" w:rsidRPr="00C54651" w:rsidRDefault="005E43D8" w:rsidP="00480FAE">
            <w:pPr>
              <w:rPr>
                <w:rFonts w:ascii="Arial" w:hAnsi="Arial" w:cs="Arial"/>
                <w:sz w:val="16"/>
                <w:szCs w:val="16"/>
              </w:rPr>
            </w:pPr>
          </w:p>
          <w:p w14:paraId="48A8885B" w14:textId="77777777" w:rsidR="005E43D8" w:rsidRPr="00C54651" w:rsidRDefault="005E43D8" w:rsidP="00480FAE">
            <w:pPr>
              <w:rPr>
                <w:rFonts w:ascii="Arial" w:hAnsi="Arial" w:cs="Arial"/>
                <w:sz w:val="16"/>
                <w:szCs w:val="16"/>
              </w:rPr>
            </w:pPr>
          </w:p>
          <w:p w14:paraId="0483EC8B" w14:textId="77777777" w:rsidR="005E43D8" w:rsidRPr="00C54651" w:rsidRDefault="005E43D8" w:rsidP="00480FAE">
            <w:pPr>
              <w:rPr>
                <w:rFonts w:ascii="Arial" w:hAnsi="Arial" w:cs="Arial"/>
                <w:sz w:val="16"/>
                <w:szCs w:val="16"/>
              </w:rPr>
            </w:pPr>
          </w:p>
          <w:p w14:paraId="54165009" w14:textId="77777777" w:rsidR="00540BAE" w:rsidRPr="00C54651" w:rsidRDefault="00540BAE" w:rsidP="00480FAE">
            <w:pPr>
              <w:rPr>
                <w:rFonts w:ascii="Arial" w:hAnsi="Arial" w:cs="Arial"/>
                <w:sz w:val="16"/>
                <w:szCs w:val="16"/>
              </w:rPr>
            </w:pPr>
          </w:p>
          <w:p w14:paraId="7709444E" w14:textId="77777777" w:rsidR="00A8188A" w:rsidRPr="00C54651" w:rsidRDefault="00A8188A" w:rsidP="00480FAE">
            <w:pPr>
              <w:rPr>
                <w:rFonts w:ascii="Arial" w:hAnsi="Arial" w:cs="Arial"/>
                <w:sz w:val="16"/>
                <w:szCs w:val="16"/>
              </w:rPr>
            </w:pPr>
          </w:p>
          <w:p w14:paraId="398E58C6" w14:textId="77777777" w:rsidR="002D7498" w:rsidRPr="00C54651" w:rsidRDefault="002D7498" w:rsidP="00480FAE">
            <w:pPr>
              <w:rPr>
                <w:rFonts w:ascii="Arial" w:hAnsi="Arial" w:cs="Arial"/>
                <w:sz w:val="16"/>
                <w:szCs w:val="16"/>
              </w:rPr>
            </w:pPr>
            <w:r w:rsidRPr="00C54651">
              <w:rPr>
                <w:rFonts w:ascii="Arial" w:hAnsi="Arial" w:cs="Arial"/>
                <w:sz w:val="16"/>
                <w:szCs w:val="16"/>
              </w:rPr>
              <w:t>Para 1.20</w:t>
            </w:r>
          </w:p>
        </w:tc>
        <w:tc>
          <w:tcPr>
            <w:tcW w:w="4598" w:type="dxa"/>
          </w:tcPr>
          <w:p w14:paraId="4284E9C9" w14:textId="77777777" w:rsidR="006C25DD" w:rsidRDefault="006C25DD" w:rsidP="006C25DD">
            <w:pPr>
              <w:rPr>
                <w:b/>
              </w:rPr>
            </w:pPr>
          </w:p>
          <w:p w14:paraId="56AD14AB" w14:textId="40C0E102" w:rsidR="006C25DD" w:rsidRDefault="006C25DD" w:rsidP="006C25DD">
            <w:pPr>
              <w:rPr>
                <w:b/>
              </w:rPr>
            </w:pPr>
            <w:r>
              <w:rPr>
                <w:b/>
              </w:rPr>
              <w:t>During the period of this report, we have continued our efforts to raise funds for our redevelopment projects whilst at the same time embarking on the early stages of the project work.  We have been delighted to find that some 70% of our community have contributed with donations, help with organising fund-raising activities, offering manpower or a combination of these activities.  This percentage does not include folk who simply bought tickets, cakes or the like.</w:t>
            </w:r>
          </w:p>
          <w:p w14:paraId="48FED317" w14:textId="77777777" w:rsidR="006C25DD" w:rsidRDefault="006C25DD" w:rsidP="006C25DD">
            <w:pPr>
              <w:rPr>
                <w:b/>
              </w:rPr>
            </w:pPr>
          </w:p>
          <w:p w14:paraId="24F08843" w14:textId="62CFF643" w:rsidR="002D7498" w:rsidRPr="00C54651" w:rsidRDefault="006C25DD" w:rsidP="006C25DD">
            <w:pPr>
              <w:rPr>
                <w:rFonts w:ascii="Arial" w:hAnsi="Arial" w:cs="Arial"/>
                <w:b/>
              </w:rPr>
            </w:pPr>
            <w:r>
              <w:rPr>
                <w:b/>
              </w:rPr>
              <w:t>The activities during the period concluded the purchase of a small strip of land to facilitate an improved store, construction of the extension, reorganisation of the kitchen and toilet areas and installation of a new boiler and oil storage tank.  The benefits to the community are significant in that the hall has basically been brought up to current standards and expectations.  Our target for developing usage of the hall is to encourage family functions, birthday parties etc and we have already seen that the refurbishment has encouraged this.</w:t>
            </w:r>
          </w:p>
        </w:tc>
      </w:tr>
    </w:tbl>
    <w:p w14:paraId="60FEA63E" w14:textId="77777777" w:rsidR="002D7498" w:rsidRPr="00C54651" w:rsidRDefault="002D7498" w:rsidP="00480FAE">
      <w:pPr>
        <w:spacing w:after="0" w:line="240" w:lineRule="auto"/>
        <w:rPr>
          <w:rFonts w:ascii="Arial" w:hAnsi="Arial" w:cs="Arial"/>
          <w:b/>
        </w:rPr>
      </w:pPr>
    </w:p>
    <w:p w14:paraId="243C74D6" w14:textId="77777777" w:rsidR="00D222A0" w:rsidRPr="00C54651" w:rsidRDefault="00D222A0" w:rsidP="00480FAE">
      <w:pPr>
        <w:spacing w:after="0" w:line="240" w:lineRule="auto"/>
        <w:rPr>
          <w:rFonts w:ascii="Arial" w:hAnsi="Arial" w:cs="Arial"/>
          <w:b/>
        </w:rPr>
      </w:pPr>
      <w:r w:rsidRPr="00C54651">
        <w:rPr>
          <w:rFonts w:ascii="Arial" w:hAnsi="Arial" w:cs="Arial"/>
          <w:b/>
        </w:rPr>
        <w:lastRenderedPageBreak/>
        <w:t>Additional information (optional)</w:t>
      </w:r>
    </w:p>
    <w:p w14:paraId="3E5B0731" w14:textId="77777777" w:rsidR="00B27A7F" w:rsidRPr="00C54651" w:rsidRDefault="00B27A7F" w:rsidP="00E063C0">
      <w:pPr>
        <w:spacing w:after="0" w:line="240" w:lineRule="auto"/>
        <w:rPr>
          <w:rFonts w:ascii="Arial" w:hAnsi="Arial" w:cs="Arial"/>
        </w:rPr>
      </w:pPr>
      <w:r w:rsidRPr="00C54651">
        <w:rPr>
          <w:rFonts w:ascii="Arial" w:hAnsi="Arial" w:cs="Arial"/>
        </w:rPr>
        <w:t>You may choose to include further statements where relevant about:</w:t>
      </w:r>
    </w:p>
    <w:tbl>
      <w:tblPr>
        <w:tblStyle w:val="TableGrid"/>
        <w:tblW w:w="0" w:type="auto"/>
        <w:tblLook w:val="04A0" w:firstRow="1" w:lastRow="0" w:firstColumn="1" w:lastColumn="0" w:noHBand="0" w:noVBand="1"/>
      </w:tblPr>
      <w:tblGrid>
        <w:gridCol w:w="3020"/>
        <w:gridCol w:w="1524"/>
        <w:gridCol w:w="4472"/>
      </w:tblGrid>
      <w:tr w:rsidR="00B50803" w:rsidRPr="00C54651" w14:paraId="13B43EFA" w14:textId="77777777" w:rsidTr="00540BAE">
        <w:tc>
          <w:tcPr>
            <w:tcW w:w="3080" w:type="dxa"/>
          </w:tcPr>
          <w:p w14:paraId="5031761B" w14:textId="77777777" w:rsidR="00B50803" w:rsidRPr="00C54651" w:rsidRDefault="00B50803" w:rsidP="00552EE9">
            <w:pPr>
              <w:rPr>
                <w:rFonts w:ascii="Arial" w:hAnsi="Arial" w:cs="Arial"/>
              </w:rPr>
            </w:pPr>
          </w:p>
          <w:p w14:paraId="148CDACE" w14:textId="77777777" w:rsidR="00B50803" w:rsidRPr="00C54651" w:rsidRDefault="00B50803" w:rsidP="00552EE9">
            <w:pPr>
              <w:rPr>
                <w:rFonts w:ascii="Arial" w:hAnsi="Arial" w:cs="Arial"/>
              </w:rPr>
            </w:pPr>
            <w:r w:rsidRPr="00C54651">
              <w:rPr>
                <w:rFonts w:ascii="Arial" w:hAnsi="Arial" w:cs="Arial"/>
              </w:rPr>
              <w:t>Achievements against objectives set</w:t>
            </w:r>
          </w:p>
          <w:p w14:paraId="7AB2C103" w14:textId="77777777" w:rsidR="00B50803" w:rsidRPr="00C54651" w:rsidRDefault="00B50803" w:rsidP="00552EE9">
            <w:pPr>
              <w:rPr>
                <w:rFonts w:ascii="Arial" w:hAnsi="Arial" w:cs="Arial"/>
              </w:rPr>
            </w:pPr>
          </w:p>
          <w:p w14:paraId="36A3886D" w14:textId="77777777" w:rsidR="00B50803" w:rsidRPr="00C54651" w:rsidRDefault="00B50803" w:rsidP="00552EE9">
            <w:pPr>
              <w:rPr>
                <w:rFonts w:ascii="Arial" w:hAnsi="Arial" w:cs="Arial"/>
              </w:rPr>
            </w:pPr>
          </w:p>
        </w:tc>
        <w:tc>
          <w:tcPr>
            <w:tcW w:w="1564" w:type="dxa"/>
          </w:tcPr>
          <w:p w14:paraId="3AB58CA6" w14:textId="77777777" w:rsidR="00B50803" w:rsidRPr="00C54651" w:rsidRDefault="00B50803" w:rsidP="00AC1F36">
            <w:pPr>
              <w:rPr>
                <w:rFonts w:ascii="Arial" w:hAnsi="Arial" w:cs="Arial"/>
                <w:sz w:val="16"/>
                <w:szCs w:val="16"/>
              </w:rPr>
            </w:pPr>
          </w:p>
          <w:p w14:paraId="61E187FB" w14:textId="77777777" w:rsidR="00B50803" w:rsidRPr="00C54651" w:rsidRDefault="00B50803" w:rsidP="00AC1F36">
            <w:pPr>
              <w:rPr>
                <w:rFonts w:ascii="Arial" w:hAnsi="Arial" w:cs="Arial"/>
                <w:sz w:val="16"/>
                <w:szCs w:val="16"/>
              </w:rPr>
            </w:pPr>
          </w:p>
          <w:p w14:paraId="242A938F" w14:textId="77777777" w:rsidR="00A8188A" w:rsidRPr="00C54651" w:rsidRDefault="00A8188A" w:rsidP="00AC1F36">
            <w:pPr>
              <w:rPr>
                <w:rFonts w:ascii="Arial" w:hAnsi="Arial" w:cs="Arial"/>
                <w:sz w:val="16"/>
                <w:szCs w:val="16"/>
              </w:rPr>
            </w:pPr>
          </w:p>
          <w:p w14:paraId="106B9398" w14:textId="77777777" w:rsidR="00B50803" w:rsidRPr="00C54651" w:rsidRDefault="00B50803" w:rsidP="00AC1F36">
            <w:pPr>
              <w:rPr>
                <w:rFonts w:ascii="Arial" w:hAnsi="Arial" w:cs="Arial"/>
                <w:sz w:val="16"/>
                <w:szCs w:val="16"/>
              </w:rPr>
            </w:pPr>
            <w:r w:rsidRPr="00C54651">
              <w:rPr>
                <w:rFonts w:ascii="Arial" w:hAnsi="Arial" w:cs="Arial"/>
                <w:sz w:val="16"/>
                <w:szCs w:val="16"/>
              </w:rPr>
              <w:t>Para 1.41</w:t>
            </w:r>
          </w:p>
          <w:p w14:paraId="0A09DC01" w14:textId="77777777" w:rsidR="00B50803" w:rsidRPr="00C54651" w:rsidRDefault="00B50803" w:rsidP="00AC1F36">
            <w:pPr>
              <w:rPr>
                <w:rFonts w:ascii="Arial" w:hAnsi="Arial" w:cs="Arial"/>
                <w:sz w:val="16"/>
                <w:szCs w:val="16"/>
              </w:rPr>
            </w:pPr>
          </w:p>
          <w:p w14:paraId="3749C52A" w14:textId="77777777" w:rsidR="00B50803" w:rsidRPr="00C54651" w:rsidRDefault="00B50803" w:rsidP="00AC1F36">
            <w:pPr>
              <w:rPr>
                <w:rFonts w:ascii="Arial" w:hAnsi="Arial" w:cs="Arial"/>
                <w:sz w:val="16"/>
                <w:szCs w:val="16"/>
              </w:rPr>
            </w:pPr>
          </w:p>
          <w:p w14:paraId="241DBBF1" w14:textId="77777777" w:rsidR="00B50803" w:rsidRPr="00C54651" w:rsidRDefault="00B50803" w:rsidP="00AC1F36">
            <w:pPr>
              <w:rPr>
                <w:rFonts w:ascii="Arial" w:hAnsi="Arial" w:cs="Arial"/>
                <w:sz w:val="16"/>
                <w:szCs w:val="16"/>
              </w:rPr>
            </w:pPr>
          </w:p>
        </w:tc>
        <w:tc>
          <w:tcPr>
            <w:tcW w:w="4598" w:type="dxa"/>
          </w:tcPr>
          <w:p w14:paraId="443F5752" w14:textId="77777777" w:rsidR="006C25DD" w:rsidRDefault="006C25DD" w:rsidP="006C25DD"/>
          <w:p w14:paraId="23BFE4AB" w14:textId="4660F926" w:rsidR="00B50803" w:rsidRPr="00DB6682" w:rsidRDefault="00DB6682" w:rsidP="00552EE9">
            <w:pPr>
              <w:rPr>
                <w:rFonts w:cs="Arial"/>
                <w:b/>
              </w:rPr>
            </w:pPr>
            <w:r>
              <w:rPr>
                <w:rFonts w:cs="Arial"/>
                <w:b/>
              </w:rPr>
              <w:t xml:space="preserve">We are delighted to report that we have met our objectives.  There were initial time delays incurred by the opportunity to purchase a small strip of land which facilitated a </w:t>
            </w:r>
            <w:proofErr w:type="gramStart"/>
            <w:r>
              <w:rPr>
                <w:rFonts w:cs="Arial"/>
                <w:b/>
              </w:rPr>
              <w:t>much improved</w:t>
            </w:r>
            <w:proofErr w:type="gramEnd"/>
            <w:r>
              <w:rPr>
                <w:rFonts w:cs="Arial"/>
                <w:b/>
              </w:rPr>
              <w:t xml:space="preserve"> layout of our store room but these delays were accepted by all parties because of the major benefit to users</w:t>
            </w:r>
            <w:r w:rsidR="006C74A8">
              <w:rPr>
                <w:rFonts w:cs="Arial"/>
                <w:b/>
              </w:rPr>
              <w:t>.</w:t>
            </w:r>
          </w:p>
        </w:tc>
      </w:tr>
      <w:tr w:rsidR="00AC1F36" w:rsidRPr="00C54651" w14:paraId="724477C3" w14:textId="77777777" w:rsidTr="00540BAE">
        <w:tc>
          <w:tcPr>
            <w:tcW w:w="3080" w:type="dxa"/>
          </w:tcPr>
          <w:p w14:paraId="3D7BA6E4" w14:textId="77777777" w:rsidR="00AC1F36" w:rsidRPr="00C54651" w:rsidRDefault="00AC1F36" w:rsidP="00552EE9">
            <w:pPr>
              <w:rPr>
                <w:rFonts w:ascii="Arial" w:hAnsi="Arial" w:cs="Arial"/>
              </w:rPr>
            </w:pPr>
          </w:p>
          <w:p w14:paraId="4BBE48DA" w14:textId="77777777" w:rsidR="00AC1F36" w:rsidRPr="00C54651" w:rsidRDefault="00AC1F36" w:rsidP="00552EE9">
            <w:pPr>
              <w:rPr>
                <w:rFonts w:ascii="Arial" w:hAnsi="Arial" w:cs="Arial"/>
              </w:rPr>
            </w:pPr>
            <w:r w:rsidRPr="00C54651">
              <w:rPr>
                <w:rFonts w:ascii="Arial" w:hAnsi="Arial" w:cs="Arial"/>
              </w:rPr>
              <w:t>Performance of fundraising activities against objectives set</w:t>
            </w:r>
          </w:p>
          <w:p w14:paraId="5DFDACBC" w14:textId="77777777" w:rsidR="00AC1F36" w:rsidRPr="00C54651" w:rsidRDefault="00AC1F36" w:rsidP="00552EE9">
            <w:pPr>
              <w:rPr>
                <w:rFonts w:ascii="Arial" w:hAnsi="Arial" w:cs="Arial"/>
              </w:rPr>
            </w:pPr>
          </w:p>
          <w:p w14:paraId="67D88475" w14:textId="77777777" w:rsidR="00AC1F36" w:rsidRPr="00C54651" w:rsidRDefault="00AC1F36" w:rsidP="00552EE9">
            <w:pPr>
              <w:rPr>
                <w:rFonts w:ascii="Arial" w:hAnsi="Arial" w:cs="Arial"/>
              </w:rPr>
            </w:pPr>
          </w:p>
        </w:tc>
        <w:tc>
          <w:tcPr>
            <w:tcW w:w="1564" w:type="dxa"/>
          </w:tcPr>
          <w:p w14:paraId="785E6660" w14:textId="77777777" w:rsidR="00AC1F36" w:rsidRPr="00C54651" w:rsidRDefault="00AC1F36" w:rsidP="00AC1F36">
            <w:pPr>
              <w:rPr>
                <w:rFonts w:ascii="Arial" w:hAnsi="Arial" w:cs="Arial"/>
                <w:sz w:val="16"/>
                <w:szCs w:val="16"/>
              </w:rPr>
            </w:pPr>
          </w:p>
          <w:p w14:paraId="588A63F7" w14:textId="77777777" w:rsidR="00B50803" w:rsidRPr="00C54651" w:rsidRDefault="00B50803" w:rsidP="00AC1F36">
            <w:pPr>
              <w:rPr>
                <w:rFonts w:ascii="Arial" w:hAnsi="Arial" w:cs="Arial"/>
                <w:sz w:val="16"/>
                <w:szCs w:val="16"/>
              </w:rPr>
            </w:pPr>
          </w:p>
          <w:p w14:paraId="5029D492" w14:textId="77777777" w:rsidR="00A8188A" w:rsidRPr="00C54651" w:rsidRDefault="00A8188A" w:rsidP="00AC1F36">
            <w:pPr>
              <w:rPr>
                <w:rFonts w:ascii="Arial" w:hAnsi="Arial" w:cs="Arial"/>
                <w:sz w:val="16"/>
                <w:szCs w:val="16"/>
              </w:rPr>
            </w:pPr>
          </w:p>
          <w:p w14:paraId="6FCCB6B5" w14:textId="77777777" w:rsidR="00A8188A" w:rsidRPr="00C54651" w:rsidRDefault="00A8188A" w:rsidP="00AC1F36">
            <w:pPr>
              <w:rPr>
                <w:rFonts w:ascii="Arial" w:hAnsi="Arial" w:cs="Arial"/>
                <w:sz w:val="16"/>
                <w:szCs w:val="16"/>
              </w:rPr>
            </w:pPr>
          </w:p>
          <w:p w14:paraId="1B8A3D82" w14:textId="77777777" w:rsidR="00B50803" w:rsidRPr="00C54651" w:rsidRDefault="00B50803" w:rsidP="00AC1F36">
            <w:pPr>
              <w:rPr>
                <w:rFonts w:ascii="Arial" w:hAnsi="Arial" w:cs="Arial"/>
                <w:sz w:val="16"/>
                <w:szCs w:val="16"/>
              </w:rPr>
            </w:pPr>
            <w:r w:rsidRPr="00C54651">
              <w:rPr>
                <w:rFonts w:ascii="Arial" w:hAnsi="Arial" w:cs="Arial"/>
                <w:sz w:val="16"/>
                <w:szCs w:val="16"/>
              </w:rPr>
              <w:t>Para 1.41</w:t>
            </w:r>
          </w:p>
        </w:tc>
        <w:tc>
          <w:tcPr>
            <w:tcW w:w="4598" w:type="dxa"/>
          </w:tcPr>
          <w:p w14:paraId="3B8C60B8" w14:textId="77777777" w:rsidR="00AC1F36" w:rsidRPr="00DB6682" w:rsidRDefault="00AC1F36" w:rsidP="00552EE9">
            <w:pPr>
              <w:rPr>
                <w:rFonts w:cs="Arial"/>
                <w:b/>
              </w:rPr>
            </w:pPr>
          </w:p>
          <w:p w14:paraId="21667287" w14:textId="4B90131B" w:rsidR="00DB6682" w:rsidRPr="00DB6682" w:rsidRDefault="00DB6682" w:rsidP="00552EE9">
            <w:pPr>
              <w:rPr>
                <w:rFonts w:cs="Arial"/>
                <w:b/>
              </w:rPr>
            </w:pPr>
            <w:r w:rsidRPr="00DB6682">
              <w:rPr>
                <w:rFonts w:cs="Arial"/>
                <w:b/>
              </w:rPr>
              <w:t xml:space="preserve">Fundraising and in particular the </w:t>
            </w:r>
            <w:r>
              <w:rPr>
                <w:rFonts w:cs="Arial"/>
                <w:b/>
              </w:rPr>
              <w:t>community involvement has exceeded expectations.</w:t>
            </w:r>
          </w:p>
        </w:tc>
      </w:tr>
      <w:tr w:rsidR="00AC1F36" w:rsidRPr="00C54651" w14:paraId="31EB24BE" w14:textId="77777777" w:rsidTr="00540BAE">
        <w:tc>
          <w:tcPr>
            <w:tcW w:w="3080" w:type="dxa"/>
          </w:tcPr>
          <w:p w14:paraId="47C5BAC8" w14:textId="77777777" w:rsidR="00AC1F36" w:rsidRPr="00C54651" w:rsidRDefault="00AC1F36" w:rsidP="00552EE9">
            <w:pPr>
              <w:rPr>
                <w:rFonts w:ascii="Arial" w:hAnsi="Arial" w:cs="Arial"/>
              </w:rPr>
            </w:pPr>
          </w:p>
          <w:p w14:paraId="079B62A0" w14:textId="77777777" w:rsidR="00AC1F36" w:rsidRPr="00C54651" w:rsidRDefault="00AC1F36" w:rsidP="00552EE9">
            <w:pPr>
              <w:rPr>
                <w:rFonts w:ascii="Arial" w:hAnsi="Arial" w:cs="Arial"/>
              </w:rPr>
            </w:pPr>
            <w:r w:rsidRPr="00C54651">
              <w:rPr>
                <w:rFonts w:ascii="Arial" w:hAnsi="Arial" w:cs="Arial"/>
              </w:rPr>
              <w:t>Investment performance against objectives</w:t>
            </w:r>
          </w:p>
          <w:p w14:paraId="6F23510A" w14:textId="77777777" w:rsidR="00AC1F36" w:rsidRPr="00C54651" w:rsidRDefault="00AC1F36" w:rsidP="00552EE9">
            <w:pPr>
              <w:rPr>
                <w:rFonts w:ascii="Arial" w:hAnsi="Arial" w:cs="Arial"/>
              </w:rPr>
            </w:pPr>
          </w:p>
          <w:p w14:paraId="38E8E053" w14:textId="77777777" w:rsidR="00AC1F36" w:rsidRPr="00C54651" w:rsidRDefault="00AC1F36" w:rsidP="00552EE9">
            <w:pPr>
              <w:rPr>
                <w:rFonts w:ascii="Arial" w:hAnsi="Arial" w:cs="Arial"/>
              </w:rPr>
            </w:pPr>
          </w:p>
        </w:tc>
        <w:tc>
          <w:tcPr>
            <w:tcW w:w="1564" w:type="dxa"/>
          </w:tcPr>
          <w:p w14:paraId="58F29503" w14:textId="77777777" w:rsidR="00AC1F36" w:rsidRPr="00C54651" w:rsidRDefault="00AC1F36" w:rsidP="00552EE9">
            <w:pPr>
              <w:rPr>
                <w:rFonts w:ascii="Arial" w:hAnsi="Arial" w:cs="Arial"/>
                <w:sz w:val="16"/>
                <w:szCs w:val="16"/>
              </w:rPr>
            </w:pPr>
          </w:p>
          <w:p w14:paraId="6D4B6B27" w14:textId="77777777" w:rsidR="00B50803" w:rsidRPr="00C54651" w:rsidRDefault="00B50803" w:rsidP="00552EE9">
            <w:pPr>
              <w:rPr>
                <w:rFonts w:ascii="Arial" w:hAnsi="Arial" w:cs="Arial"/>
                <w:sz w:val="16"/>
                <w:szCs w:val="16"/>
              </w:rPr>
            </w:pPr>
          </w:p>
          <w:p w14:paraId="015AB9EC" w14:textId="77777777" w:rsidR="00A8188A" w:rsidRPr="00C54651" w:rsidRDefault="00A8188A" w:rsidP="00552EE9">
            <w:pPr>
              <w:rPr>
                <w:rFonts w:ascii="Arial" w:hAnsi="Arial" w:cs="Arial"/>
                <w:sz w:val="16"/>
                <w:szCs w:val="16"/>
              </w:rPr>
            </w:pPr>
          </w:p>
          <w:p w14:paraId="109B44DD" w14:textId="77777777" w:rsidR="00B50803" w:rsidRPr="00C54651" w:rsidRDefault="00B50803" w:rsidP="00552EE9">
            <w:pPr>
              <w:rPr>
                <w:rFonts w:ascii="Arial" w:hAnsi="Arial" w:cs="Arial"/>
                <w:sz w:val="16"/>
                <w:szCs w:val="16"/>
              </w:rPr>
            </w:pPr>
            <w:r w:rsidRPr="00C54651">
              <w:rPr>
                <w:rFonts w:ascii="Arial" w:hAnsi="Arial" w:cs="Arial"/>
                <w:sz w:val="16"/>
                <w:szCs w:val="16"/>
              </w:rPr>
              <w:t>Para 1.41</w:t>
            </w:r>
          </w:p>
        </w:tc>
        <w:tc>
          <w:tcPr>
            <w:tcW w:w="4598" w:type="dxa"/>
          </w:tcPr>
          <w:p w14:paraId="5183CCF1" w14:textId="77777777" w:rsidR="00AC1F36" w:rsidRDefault="00AC1F36" w:rsidP="00552EE9">
            <w:pPr>
              <w:rPr>
                <w:rFonts w:ascii="Arial" w:hAnsi="Arial" w:cs="Arial"/>
                <w:b/>
              </w:rPr>
            </w:pPr>
          </w:p>
          <w:p w14:paraId="2FAD999F" w14:textId="4C1F1E38" w:rsidR="00DB6682" w:rsidRPr="00DB6682" w:rsidRDefault="00DB6682" w:rsidP="00552EE9">
            <w:pPr>
              <w:rPr>
                <w:rFonts w:cs="Arial"/>
                <w:b/>
              </w:rPr>
            </w:pPr>
            <w:r>
              <w:rPr>
                <w:rFonts w:cs="Arial"/>
                <w:b/>
              </w:rPr>
              <w:t>NA</w:t>
            </w:r>
          </w:p>
        </w:tc>
      </w:tr>
      <w:tr w:rsidR="005944B2" w14:paraId="293D5415" w14:textId="77777777" w:rsidTr="00540BAE">
        <w:tc>
          <w:tcPr>
            <w:tcW w:w="3080" w:type="dxa"/>
          </w:tcPr>
          <w:p w14:paraId="24ED6328" w14:textId="77777777" w:rsidR="005944B2" w:rsidRPr="00C54651" w:rsidRDefault="005944B2" w:rsidP="00552EE9">
            <w:pPr>
              <w:rPr>
                <w:rFonts w:ascii="Arial" w:hAnsi="Arial" w:cs="Arial"/>
              </w:rPr>
            </w:pPr>
          </w:p>
          <w:p w14:paraId="4201B45C" w14:textId="77777777" w:rsidR="005944B2" w:rsidRPr="00C54651" w:rsidRDefault="005944B2" w:rsidP="00552EE9">
            <w:pPr>
              <w:rPr>
                <w:rFonts w:ascii="Arial" w:hAnsi="Arial" w:cs="Arial"/>
              </w:rPr>
            </w:pPr>
            <w:r w:rsidRPr="00C54651">
              <w:rPr>
                <w:rFonts w:ascii="Arial" w:hAnsi="Arial" w:cs="Arial"/>
              </w:rPr>
              <w:t>Other</w:t>
            </w:r>
          </w:p>
          <w:p w14:paraId="5670FFCE" w14:textId="77777777" w:rsidR="005944B2" w:rsidRPr="00C54651" w:rsidRDefault="005944B2" w:rsidP="00552EE9">
            <w:pPr>
              <w:rPr>
                <w:rFonts w:ascii="Arial" w:hAnsi="Arial" w:cs="Arial"/>
              </w:rPr>
            </w:pPr>
          </w:p>
          <w:p w14:paraId="481263D8" w14:textId="77777777" w:rsidR="005944B2" w:rsidRPr="00C54651" w:rsidRDefault="005944B2" w:rsidP="00552EE9">
            <w:pPr>
              <w:rPr>
                <w:rFonts w:ascii="Arial" w:hAnsi="Arial" w:cs="Arial"/>
              </w:rPr>
            </w:pPr>
          </w:p>
        </w:tc>
        <w:tc>
          <w:tcPr>
            <w:tcW w:w="1564" w:type="dxa"/>
          </w:tcPr>
          <w:p w14:paraId="048D1F6D" w14:textId="77777777" w:rsidR="005944B2" w:rsidRDefault="005944B2" w:rsidP="00552EE9">
            <w:pPr>
              <w:rPr>
                <w:rFonts w:ascii="Arial" w:hAnsi="Arial" w:cs="Arial"/>
              </w:rPr>
            </w:pPr>
          </w:p>
        </w:tc>
        <w:tc>
          <w:tcPr>
            <w:tcW w:w="4598" w:type="dxa"/>
          </w:tcPr>
          <w:p w14:paraId="34FB56CA" w14:textId="77777777" w:rsidR="005944B2" w:rsidRDefault="005944B2" w:rsidP="00552EE9">
            <w:pPr>
              <w:rPr>
                <w:rFonts w:ascii="Arial" w:hAnsi="Arial" w:cs="Arial"/>
                <w:b/>
              </w:rPr>
            </w:pPr>
          </w:p>
        </w:tc>
      </w:tr>
    </w:tbl>
    <w:p w14:paraId="30CF7528" w14:textId="77777777" w:rsidR="00A01A12" w:rsidRDefault="00A01A12" w:rsidP="00E063C0">
      <w:pPr>
        <w:spacing w:after="0" w:line="240" w:lineRule="auto"/>
        <w:rPr>
          <w:rFonts w:ascii="Arial" w:hAnsi="Arial" w:cs="Arial"/>
        </w:rPr>
      </w:pPr>
    </w:p>
    <w:p w14:paraId="21CE5CF8" w14:textId="77777777" w:rsidR="00A54DA2" w:rsidRDefault="00A54DA2">
      <w:pPr>
        <w:rPr>
          <w:rFonts w:ascii="Arial" w:hAnsi="Arial" w:cs="Arial"/>
          <w:b/>
          <w:sz w:val="28"/>
          <w:szCs w:val="28"/>
        </w:rPr>
      </w:pPr>
      <w:r>
        <w:rPr>
          <w:rFonts w:ascii="Arial" w:hAnsi="Arial" w:cs="Arial"/>
          <w:b/>
          <w:sz w:val="28"/>
          <w:szCs w:val="28"/>
        </w:rPr>
        <w:br w:type="page"/>
      </w:r>
    </w:p>
    <w:p w14:paraId="04D15CFB" w14:textId="77777777" w:rsidR="00480FAE" w:rsidRPr="00E063C0" w:rsidRDefault="00480FAE" w:rsidP="00480FAE">
      <w:pPr>
        <w:spacing w:after="0" w:line="240" w:lineRule="auto"/>
        <w:rPr>
          <w:rFonts w:ascii="Arial" w:hAnsi="Arial" w:cs="Arial"/>
          <w:b/>
          <w:sz w:val="28"/>
          <w:szCs w:val="28"/>
        </w:rPr>
      </w:pPr>
      <w:r w:rsidRPr="00E063C0">
        <w:rPr>
          <w:rFonts w:ascii="Arial" w:hAnsi="Arial" w:cs="Arial"/>
          <w:b/>
          <w:sz w:val="28"/>
          <w:szCs w:val="28"/>
        </w:rPr>
        <w:lastRenderedPageBreak/>
        <w:t>Financial Review</w:t>
      </w:r>
    </w:p>
    <w:p w14:paraId="6EE8B637" w14:textId="77777777" w:rsidR="00201AD2" w:rsidRDefault="00201AD2"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16"/>
        <w:gridCol w:w="1524"/>
        <w:gridCol w:w="4476"/>
      </w:tblGrid>
      <w:tr w:rsidR="00201AD2" w:rsidRPr="00C54651" w14:paraId="57D8D9CE" w14:textId="77777777" w:rsidTr="003B1FE1">
        <w:tc>
          <w:tcPr>
            <w:tcW w:w="3080" w:type="dxa"/>
          </w:tcPr>
          <w:p w14:paraId="521DAFE1" w14:textId="77777777" w:rsidR="006C74A8" w:rsidRDefault="006C74A8" w:rsidP="00480FAE">
            <w:pPr>
              <w:rPr>
                <w:rFonts w:ascii="Arial" w:hAnsi="Arial" w:cs="Arial"/>
              </w:rPr>
            </w:pPr>
          </w:p>
          <w:p w14:paraId="70A33C30" w14:textId="1142FE2D" w:rsidR="00201AD2" w:rsidRPr="00C54651" w:rsidRDefault="00201AD2" w:rsidP="00480FAE">
            <w:pPr>
              <w:rPr>
                <w:rFonts w:ascii="Arial" w:hAnsi="Arial" w:cs="Arial"/>
              </w:rPr>
            </w:pPr>
            <w:r w:rsidRPr="00C54651">
              <w:rPr>
                <w:rFonts w:ascii="Arial" w:hAnsi="Arial" w:cs="Arial"/>
              </w:rPr>
              <w:t>Review of the charity’s financial position at the end of the period</w:t>
            </w:r>
          </w:p>
        </w:tc>
        <w:tc>
          <w:tcPr>
            <w:tcW w:w="1564" w:type="dxa"/>
          </w:tcPr>
          <w:p w14:paraId="4148DFF8" w14:textId="77777777" w:rsidR="00201AD2" w:rsidRPr="00C54651" w:rsidRDefault="00201AD2" w:rsidP="00480FAE">
            <w:pPr>
              <w:rPr>
                <w:rFonts w:ascii="Arial" w:hAnsi="Arial" w:cs="Arial"/>
                <w:sz w:val="16"/>
                <w:szCs w:val="16"/>
              </w:rPr>
            </w:pPr>
            <w:r w:rsidRPr="00C54651">
              <w:rPr>
                <w:rFonts w:ascii="Arial" w:hAnsi="Arial" w:cs="Arial"/>
                <w:sz w:val="16"/>
                <w:szCs w:val="16"/>
              </w:rPr>
              <w:t>Para 1.21</w:t>
            </w:r>
          </w:p>
        </w:tc>
        <w:tc>
          <w:tcPr>
            <w:tcW w:w="4598" w:type="dxa"/>
          </w:tcPr>
          <w:p w14:paraId="030DE741" w14:textId="7B62FF75" w:rsidR="00FC7BB5" w:rsidRDefault="00FC7BB5" w:rsidP="00FC7BB5">
            <w:pPr>
              <w:rPr>
                <w:b/>
              </w:rPr>
            </w:pPr>
          </w:p>
          <w:p w14:paraId="476D6A7A" w14:textId="77777777" w:rsidR="00FC7BB5" w:rsidRDefault="00FC7BB5" w:rsidP="00FC7BB5">
            <w:pPr>
              <w:rPr>
                <w:b/>
              </w:rPr>
            </w:pPr>
            <w:r>
              <w:rPr>
                <w:b/>
              </w:rPr>
              <w:t>To date, our fundraising targets have been met.  There is more physical work to be done on the hall and the prospects of raising the necessary funds are good.  Re-establishing our base revenue would obviously help but that depends on the current pandemic.</w:t>
            </w:r>
          </w:p>
          <w:p w14:paraId="4B9A9733" w14:textId="77777777" w:rsidR="00FC7BB5" w:rsidRDefault="00FC7BB5" w:rsidP="00FC7BB5">
            <w:pPr>
              <w:rPr>
                <w:b/>
              </w:rPr>
            </w:pPr>
          </w:p>
          <w:p w14:paraId="04A757F2" w14:textId="280CC04C" w:rsidR="00FC7BB5" w:rsidRDefault="00FC7BB5" w:rsidP="00FC7BB5">
            <w:pPr>
              <w:rPr>
                <w:b/>
              </w:rPr>
            </w:pPr>
            <w:r>
              <w:rPr>
                <w:b/>
              </w:rPr>
              <w:t>Our financial situation is sound.  All project work to date has been paid for.  The major items included in our next phases of work are resurfacing of our car park and replacement of the internal floor.  Funds for the car park are available but work on the new floor is dependent on further fund raising.  Other “wish list” items such as improved internal lighting and PA system will only be sanctioned when funds have been raised and we are confident that finances are stable.  We do have funds available for maintaining the playground and for the ongoing running costs of the hall ring fenced in our accounts to cover the next two years.</w:t>
            </w:r>
          </w:p>
          <w:p w14:paraId="23C5018A" w14:textId="77777777" w:rsidR="00201AD2" w:rsidRPr="00C54651" w:rsidRDefault="00201AD2" w:rsidP="00480FAE">
            <w:pPr>
              <w:rPr>
                <w:rFonts w:ascii="Arial" w:hAnsi="Arial" w:cs="Arial"/>
                <w:b/>
              </w:rPr>
            </w:pPr>
          </w:p>
        </w:tc>
      </w:tr>
      <w:tr w:rsidR="00201AD2" w:rsidRPr="00C54651" w14:paraId="348A1314" w14:textId="77777777" w:rsidTr="003B1FE1">
        <w:tc>
          <w:tcPr>
            <w:tcW w:w="3080" w:type="dxa"/>
          </w:tcPr>
          <w:p w14:paraId="3528A966" w14:textId="08C0DED6" w:rsidR="00201AD2" w:rsidRPr="00C54651" w:rsidRDefault="002E514D" w:rsidP="00480FAE">
            <w:pPr>
              <w:rPr>
                <w:rFonts w:ascii="Arial" w:hAnsi="Arial" w:cs="Arial"/>
              </w:rPr>
            </w:pPr>
            <w:r w:rsidRPr="00C54651">
              <w:rPr>
                <w:rFonts w:ascii="Arial" w:hAnsi="Arial" w:cs="Arial"/>
              </w:rPr>
              <w:t xml:space="preserve">Statement explaining the policy for holding reserves stating why they </w:t>
            </w:r>
            <w:r w:rsidR="00260163" w:rsidRPr="00C54651">
              <w:rPr>
                <w:rFonts w:ascii="Arial" w:hAnsi="Arial" w:cs="Arial"/>
              </w:rPr>
              <w:t>are held</w:t>
            </w:r>
          </w:p>
        </w:tc>
        <w:tc>
          <w:tcPr>
            <w:tcW w:w="1564" w:type="dxa"/>
          </w:tcPr>
          <w:p w14:paraId="041CDB7C" w14:textId="77777777" w:rsidR="00AE0CD4" w:rsidRDefault="00AE0CD4" w:rsidP="00480FAE">
            <w:pPr>
              <w:rPr>
                <w:rFonts w:ascii="Arial" w:hAnsi="Arial" w:cs="Arial"/>
                <w:sz w:val="16"/>
                <w:szCs w:val="16"/>
              </w:rPr>
            </w:pPr>
          </w:p>
          <w:p w14:paraId="73F787AB" w14:textId="3FF06343" w:rsidR="00201AD2" w:rsidRPr="00C54651" w:rsidRDefault="002E514D" w:rsidP="00480FAE">
            <w:pPr>
              <w:rPr>
                <w:rFonts w:ascii="Arial" w:hAnsi="Arial" w:cs="Arial"/>
                <w:sz w:val="16"/>
                <w:szCs w:val="16"/>
              </w:rPr>
            </w:pPr>
            <w:r w:rsidRPr="00C54651">
              <w:rPr>
                <w:rFonts w:ascii="Arial" w:hAnsi="Arial" w:cs="Arial"/>
                <w:sz w:val="16"/>
                <w:szCs w:val="16"/>
              </w:rPr>
              <w:t>Para 1.22</w:t>
            </w:r>
          </w:p>
        </w:tc>
        <w:tc>
          <w:tcPr>
            <w:tcW w:w="4598" w:type="dxa"/>
          </w:tcPr>
          <w:p w14:paraId="7A1C8E3F" w14:textId="7F4EAFF2" w:rsidR="00DE66A2" w:rsidRPr="00DE66A2" w:rsidRDefault="00DE66A2" w:rsidP="00480FAE">
            <w:pPr>
              <w:rPr>
                <w:rFonts w:cs="Arial"/>
                <w:b/>
              </w:rPr>
            </w:pPr>
            <w:r>
              <w:rPr>
                <w:rFonts w:cs="Arial"/>
                <w:b/>
              </w:rPr>
              <w:t>Reserves are only held in order to fund refurbishment projects.  Under normal circumstances our turnover is less than £10k and reserves build slowly.</w:t>
            </w:r>
          </w:p>
        </w:tc>
      </w:tr>
      <w:tr w:rsidR="00260163" w:rsidRPr="00C54651" w14:paraId="4C1144B8" w14:textId="77777777" w:rsidTr="003B1FE1">
        <w:tc>
          <w:tcPr>
            <w:tcW w:w="3080" w:type="dxa"/>
          </w:tcPr>
          <w:p w14:paraId="300ABA69" w14:textId="77777777" w:rsidR="00260163" w:rsidRPr="005F18A7" w:rsidRDefault="00260163" w:rsidP="00480FAE">
            <w:pPr>
              <w:rPr>
                <w:rFonts w:cs="Arial"/>
              </w:rPr>
            </w:pPr>
            <w:proofErr w:type="gramStart"/>
            <w:r w:rsidRPr="00C54651">
              <w:rPr>
                <w:rFonts w:ascii="Arial" w:hAnsi="Arial" w:cs="Arial"/>
              </w:rPr>
              <w:t>Amount</w:t>
            </w:r>
            <w:proofErr w:type="gramEnd"/>
            <w:r w:rsidRPr="00C54651">
              <w:rPr>
                <w:rFonts w:ascii="Arial" w:hAnsi="Arial" w:cs="Arial"/>
              </w:rPr>
              <w:t xml:space="preserve"> of reserves held</w:t>
            </w:r>
          </w:p>
        </w:tc>
        <w:tc>
          <w:tcPr>
            <w:tcW w:w="1564" w:type="dxa"/>
          </w:tcPr>
          <w:p w14:paraId="269E2750" w14:textId="77777777" w:rsidR="00260163" w:rsidRPr="00C54651" w:rsidRDefault="00260163" w:rsidP="00480FAE">
            <w:pPr>
              <w:rPr>
                <w:rFonts w:ascii="Arial" w:hAnsi="Arial" w:cs="Arial"/>
                <w:sz w:val="16"/>
                <w:szCs w:val="16"/>
              </w:rPr>
            </w:pPr>
            <w:r w:rsidRPr="00C54651">
              <w:rPr>
                <w:rFonts w:ascii="Arial" w:hAnsi="Arial" w:cs="Arial"/>
                <w:sz w:val="16"/>
                <w:szCs w:val="16"/>
              </w:rPr>
              <w:t>Para 1.22</w:t>
            </w:r>
          </w:p>
        </w:tc>
        <w:tc>
          <w:tcPr>
            <w:tcW w:w="4598" w:type="dxa"/>
          </w:tcPr>
          <w:p w14:paraId="1C56E163" w14:textId="794960E6" w:rsidR="00260163" w:rsidRPr="005F18A7" w:rsidRDefault="005F18A7" w:rsidP="00480FAE">
            <w:pPr>
              <w:rPr>
                <w:rFonts w:cs="Arial"/>
                <w:b/>
              </w:rPr>
            </w:pPr>
            <w:r w:rsidRPr="005F18A7">
              <w:rPr>
                <w:rFonts w:cs="Arial"/>
                <w:b/>
              </w:rPr>
              <w:t>Currently</w:t>
            </w:r>
            <w:r w:rsidR="00E16B81">
              <w:rPr>
                <w:rFonts w:cs="Arial"/>
                <w:b/>
              </w:rPr>
              <w:t>,</w:t>
            </w:r>
            <w:r w:rsidRPr="005F18A7">
              <w:rPr>
                <w:rFonts w:cs="Arial"/>
                <w:b/>
              </w:rPr>
              <w:t xml:space="preserve"> reserves are held agains</w:t>
            </w:r>
            <w:r w:rsidR="00E16B81">
              <w:rPr>
                <w:rFonts w:cs="Arial"/>
                <w:b/>
              </w:rPr>
              <w:t>t</w:t>
            </w:r>
            <w:r w:rsidRPr="005F18A7">
              <w:rPr>
                <w:rFonts w:cs="Arial"/>
                <w:b/>
              </w:rPr>
              <w:t xml:space="preserve"> planned projects</w:t>
            </w:r>
            <w:r w:rsidR="00E16B81">
              <w:rPr>
                <w:rFonts w:cs="Arial"/>
                <w:b/>
              </w:rPr>
              <w:t>.</w:t>
            </w:r>
          </w:p>
        </w:tc>
      </w:tr>
      <w:tr w:rsidR="00260163" w:rsidRPr="00C54651" w14:paraId="33F2EE77" w14:textId="77777777" w:rsidTr="003B1FE1">
        <w:tc>
          <w:tcPr>
            <w:tcW w:w="3080" w:type="dxa"/>
          </w:tcPr>
          <w:p w14:paraId="4D8611B2" w14:textId="77777777" w:rsidR="00260163" w:rsidRPr="00C54651" w:rsidRDefault="00260163" w:rsidP="00480FAE">
            <w:pPr>
              <w:rPr>
                <w:rFonts w:ascii="Arial" w:hAnsi="Arial" w:cs="Arial"/>
              </w:rPr>
            </w:pPr>
            <w:r w:rsidRPr="00C54651">
              <w:rPr>
                <w:rFonts w:ascii="Arial" w:hAnsi="Arial" w:cs="Arial"/>
              </w:rPr>
              <w:t>Reasons for holding zero reserves</w:t>
            </w:r>
          </w:p>
        </w:tc>
        <w:tc>
          <w:tcPr>
            <w:tcW w:w="1564" w:type="dxa"/>
          </w:tcPr>
          <w:p w14:paraId="2B61C51D" w14:textId="77777777" w:rsidR="00260163" w:rsidRPr="00C54651" w:rsidRDefault="00260163" w:rsidP="00480FAE">
            <w:pPr>
              <w:rPr>
                <w:rFonts w:ascii="Arial" w:hAnsi="Arial" w:cs="Arial"/>
                <w:sz w:val="16"/>
                <w:szCs w:val="16"/>
              </w:rPr>
            </w:pPr>
            <w:r w:rsidRPr="00C54651">
              <w:rPr>
                <w:rFonts w:ascii="Arial" w:hAnsi="Arial" w:cs="Arial"/>
                <w:sz w:val="16"/>
                <w:szCs w:val="16"/>
              </w:rPr>
              <w:t>Para 1.22</w:t>
            </w:r>
          </w:p>
        </w:tc>
        <w:tc>
          <w:tcPr>
            <w:tcW w:w="4598" w:type="dxa"/>
          </w:tcPr>
          <w:p w14:paraId="60D3AF24" w14:textId="1615DC93" w:rsidR="00260163" w:rsidRPr="00E16B81" w:rsidRDefault="00E16B81" w:rsidP="00480FAE">
            <w:pPr>
              <w:rPr>
                <w:rFonts w:cs="Arial"/>
                <w:b/>
              </w:rPr>
            </w:pPr>
            <w:r w:rsidRPr="00E16B81">
              <w:rPr>
                <w:rFonts w:cs="Arial"/>
                <w:b/>
              </w:rPr>
              <w:t>NA</w:t>
            </w:r>
          </w:p>
        </w:tc>
      </w:tr>
      <w:tr w:rsidR="00201AD2" w:rsidRPr="00C54651" w14:paraId="5447C424" w14:textId="77777777" w:rsidTr="003B1FE1">
        <w:tc>
          <w:tcPr>
            <w:tcW w:w="3080" w:type="dxa"/>
          </w:tcPr>
          <w:p w14:paraId="09B324C6" w14:textId="77777777" w:rsidR="00201AD2" w:rsidRPr="00C54651" w:rsidRDefault="003B1FE1" w:rsidP="00480FAE">
            <w:pPr>
              <w:rPr>
                <w:rFonts w:ascii="Arial" w:hAnsi="Arial" w:cs="Arial"/>
              </w:rPr>
            </w:pPr>
            <w:r w:rsidRPr="00C54651">
              <w:rPr>
                <w:rFonts w:ascii="Arial" w:hAnsi="Arial" w:cs="Arial"/>
              </w:rPr>
              <w:t>Details of fund</w:t>
            </w:r>
            <w:r w:rsidR="002E514D" w:rsidRPr="00C54651">
              <w:rPr>
                <w:rFonts w:ascii="Arial" w:hAnsi="Arial" w:cs="Arial"/>
              </w:rPr>
              <w:t xml:space="preserve"> materially in deficit</w:t>
            </w:r>
          </w:p>
        </w:tc>
        <w:tc>
          <w:tcPr>
            <w:tcW w:w="1564" w:type="dxa"/>
          </w:tcPr>
          <w:p w14:paraId="389675BB" w14:textId="77777777" w:rsidR="00201AD2" w:rsidRPr="00C54651" w:rsidRDefault="002E514D" w:rsidP="00480FAE">
            <w:pPr>
              <w:rPr>
                <w:rFonts w:ascii="Arial" w:hAnsi="Arial" w:cs="Arial"/>
                <w:sz w:val="16"/>
                <w:szCs w:val="16"/>
              </w:rPr>
            </w:pPr>
            <w:r w:rsidRPr="00C54651">
              <w:rPr>
                <w:rFonts w:ascii="Arial" w:hAnsi="Arial" w:cs="Arial"/>
                <w:sz w:val="16"/>
                <w:szCs w:val="16"/>
              </w:rPr>
              <w:t>Para 1.24</w:t>
            </w:r>
          </w:p>
        </w:tc>
        <w:tc>
          <w:tcPr>
            <w:tcW w:w="4598" w:type="dxa"/>
          </w:tcPr>
          <w:p w14:paraId="7F2F4A71" w14:textId="77C5A754" w:rsidR="00201AD2" w:rsidRPr="00E16B81" w:rsidRDefault="00E16B81" w:rsidP="00480FAE">
            <w:pPr>
              <w:rPr>
                <w:rFonts w:cs="Arial"/>
                <w:b/>
              </w:rPr>
            </w:pPr>
            <w:r w:rsidRPr="00E16B81">
              <w:rPr>
                <w:rFonts w:cs="Arial"/>
                <w:b/>
              </w:rPr>
              <w:t>NA</w:t>
            </w:r>
          </w:p>
        </w:tc>
      </w:tr>
      <w:tr w:rsidR="00201AD2" w:rsidRPr="00C54651" w14:paraId="2CD41231" w14:textId="77777777" w:rsidTr="003B1FE1">
        <w:tc>
          <w:tcPr>
            <w:tcW w:w="3080" w:type="dxa"/>
          </w:tcPr>
          <w:p w14:paraId="603C72EA" w14:textId="77777777" w:rsidR="00201AD2" w:rsidRPr="00C54651" w:rsidRDefault="002E514D" w:rsidP="00480FAE">
            <w:pPr>
              <w:rPr>
                <w:rFonts w:ascii="Arial" w:hAnsi="Arial" w:cs="Arial"/>
              </w:rPr>
            </w:pPr>
            <w:r w:rsidRPr="00C54651">
              <w:rPr>
                <w:rFonts w:ascii="Arial" w:hAnsi="Arial" w:cs="Arial"/>
              </w:rPr>
              <w:t>Explanation of any uncertainties about the charity continuing as a going concern</w:t>
            </w:r>
          </w:p>
        </w:tc>
        <w:tc>
          <w:tcPr>
            <w:tcW w:w="1564" w:type="dxa"/>
          </w:tcPr>
          <w:p w14:paraId="0A11730C" w14:textId="77777777" w:rsidR="00201AD2" w:rsidRPr="00C54651" w:rsidRDefault="002E514D" w:rsidP="00480FAE">
            <w:pPr>
              <w:rPr>
                <w:rFonts w:ascii="Arial" w:hAnsi="Arial" w:cs="Arial"/>
                <w:sz w:val="16"/>
                <w:szCs w:val="16"/>
              </w:rPr>
            </w:pPr>
            <w:r w:rsidRPr="00C54651">
              <w:rPr>
                <w:rFonts w:ascii="Arial" w:hAnsi="Arial" w:cs="Arial"/>
                <w:sz w:val="16"/>
                <w:szCs w:val="16"/>
              </w:rPr>
              <w:t>Para 1.23</w:t>
            </w:r>
          </w:p>
        </w:tc>
        <w:tc>
          <w:tcPr>
            <w:tcW w:w="4598" w:type="dxa"/>
          </w:tcPr>
          <w:p w14:paraId="5A774662" w14:textId="1A7D9E48" w:rsidR="00201AD2" w:rsidRPr="00E16B81" w:rsidRDefault="00E16B81" w:rsidP="00480FAE">
            <w:pPr>
              <w:rPr>
                <w:rFonts w:cs="Arial"/>
                <w:b/>
              </w:rPr>
            </w:pPr>
            <w:r w:rsidRPr="00E16B81">
              <w:rPr>
                <w:rFonts w:cs="Arial"/>
                <w:b/>
              </w:rPr>
              <w:t>Nil</w:t>
            </w:r>
          </w:p>
        </w:tc>
      </w:tr>
    </w:tbl>
    <w:p w14:paraId="5ECAAD8D" w14:textId="77777777" w:rsidR="004739FE" w:rsidRPr="00C54651" w:rsidRDefault="004739FE" w:rsidP="00480FAE">
      <w:pPr>
        <w:spacing w:after="0" w:line="240" w:lineRule="auto"/>
        <w:rPr>
          <w:rFonts w:ascii="Arial" w:hAnsi="Arial" w:cs="Arial"/>
          <w:b/>
        </w:rPr>
      </w:pPr>
    </w:p>
    <w:p w14:paraId="2070EC91" w14:textId="77777777" w:rsidR="00D222A0" w:rsidRPr="00C54651" w:rsidRDefault="00D222A0" w:rsidP="00480FAE">
      <w:pPr>
        <w:spacing w:after="0" w:line="240" w:lineRule="auto"/>
        <w:rPr>
          <w:rFonts w:ascii="Arial" w:hAnsi="Arial" w:cs="Arial"/>
          <w:b/>
        </w:rPr>
      </w:pPr>
      <w:r w:rsidRPr="00C54651">
        <w:rPr>
          <w:rFonts w:ascii="Arial" w:hAnsi="Arial" w:cs="Arial"/>
          <w:b/>
        </w:rPr>
        <w:t>Additional information (optional)</w:t>
      </w:r>
    </w:p>
    <w:p w14:paraId="27303132" w14:textId="77777777" w:rsidR="00D222A0" w:rsidRPr="00C54651" w:rsidRDefault="00260163" w:rsidP="00480FAE">
      <w:pPr>
        <w:spacing w:after="0" w:line="240" w:lineRule="auto"/>
        <w:rPr>
          <w:rFonts w:ascii="Arial" w:hAnsi="Arial" w:cs="Arial"/>
        </w:rPr>
      </w:pPr>
      <w:r w:rsidRPr="00C54651">
        <w:rPr>
          <w:rFonts w:ascii="Arial" w:hAnsi="Arial" w:cs="Arial"/>
        </w:rPr>
        <w:t>You may choose to include further statements where relevant about:</w:t>
      </w:r>
    </w:p>
    <w:tbl>
      <w:tblPr>
        <w:tblStyle w:val="TableGrid"/>
        <w:tblW w:w="0" w:type="auto"/>
        <w:tblLook w:val="04A0" w:firstRow="1" w:lastRow="0" w:firstColumn="1" w:lastColumn="0" w:noHBand="0" w:noVBand="1"/>
      </w:tblPr>
      <w:tblGrid>
        <w:gridCol w:w="3016"/>
        <w:gridCol w:w="1526"/>
        <w:gridCol w:w="4474"/>
      </w:tblGrid>
      <w:tr w:rsidR="004739FE" w:rsidRPr="00C54651" w14:paraId="1767DDE3" w14:textId="77777777" w:rsidTr="003B1FE1">
        <w:tc>
          <w:tcPr>
            <w:tcW w:w="3080" w:type="dxa"/>
          </w:tcPr>
          <w:p w14:paraId="0336F980" w14:textId="77777777" w:rsidR="004739FE" w:rsidRPr="00C54651" w:rsidRDefault="004739FE" w:rsidP="00552EE9">
            <w:pPr>
              <w:rPr>
                <w:rFonts w:ascii="Arial" w:hAnsi="Arial" w:cs="Arial"/>
              </w:rPr>
            </w:pPr>
            <w:r w:rsidRPr="00C54651">
              <w:rPr>
                <w:rFonts w:ascii="Arial" w:hAnsi="Arial" w:cs="Arial"/>
              </w:rPr>
              <w:t xml:space="preserve">The charity’s principal sources of funds (including any fundraising) </w:t>
            </w:r>
          </w:p>
          <w:p w14:paraId="6F0E5E17" w14:textId="77777777" w:rsidR="004739FE" w:rsidRPr="00C54651" w:rsidRDefault="004739FE" w:rsidP="00552EE9">
            <w:pPr>
              <w:rPr>
                <w:rFonts w:ascii="Arial" w:hAnsi="Arial" w:cs="Arial"/>
              </w:rPr>
            </w:pPr>
          </w:p>
        </w:tc>
        <w:tc>
          <w:tcPr>
            <w:tcW w:w="1564" w:type="dxa"/>
          </w:tcPr>
          <w:p w14:paraId="153C9A36" w14:textId="77777777" w:rsidR="004739FE" w:rsidRPr="00C54651" w:rsidRDefault="004739FE" w:rsidP="003B1FE1">
            <w:pPr>
              <w:rPr>
                <w:rFonts w:ascii="Arial" w:hAnsi="Arial" w:cs="Arial"/>
                <w:sz w:val="16"/>
                <w:szCs w:val="16"/>
              </w:rPr>
            </w:pPr>
          </w:p>
          <w:p w14:paraId="50F4CBC7" w14:textId="77777777" w:rsidR="004739FE" w:rsidRPr="00C54651" w:rsidRDefault="004739FE" w:rsidP="003B1FE1">
            <w:pPr>
              <w:rPr>
                <w:rFonts w:ascii="Arial" w:hAnsi="Arial" w:cs="Arial"/>
                <w:sz w:val="16"/>
                <w:szCs w:val="16"/>
              </w:rPr>
            </w:pPr>
          </w:p>
          <w:p w14:paraId="5A3A7A0B" w14:textId="77777777" w:rsidR="003B1FE1" w:rsidRPr="00C54651" w:rsidRDefault="003B1FE1" w:rsidP="003B1FE1">
            <w:pPr>
              <w:rPr>
                <w:rFonts w:ascii="Arial" w:hAnsi="Arial" w:cs="Arial"/>
                <w:sz w:val="16"/>
                <w:szCs w:val="16"/>
              </w:rPr>
            </w:pPr>
          </w:p>
          <w:p w14:paraId="1068CF4A" w14:textId="77777777" w:rsidR="003B1FE1" w:rsidRPr="00C54651" w:rsidRDefault="003B1FE1" w:rsidP="003B1FE1">
            <w:pPr>
              <w:rPr>
                <w:rFonts w:ascii="Arial" w:hAnsi="Arial" w:cs="Arial"/>
                <w:sz w:val="16"/>
                <w:szCs w:val="16"/>
              </w:rPr>
            </w:pPr>
          </w:p>
          <w:p w14:paraId="1FE514D0" w14:textId="77777777" w:rsidR="004739FE" w:rsidRPr="00C54651" w:rsidRDefault="004739FE" w:rsidP="003B1FE1">
            <w:pPr>
              <w:rPr>
                <w:rFonts w:ascii="Arial" w:hAnsi="Arial" w:cs="Arial"/>
                <w:sz w:val="16"/>
                <w:szCs w:val="16"/>
              </w:rPr>
            </w:pPr>
            <w:r w:rsidRPr="00C54651">
              <w:rPr>
                <w:rFonts w:ascii="Arial" w:hAnsi="Arial" w:cs="Arial"/>
                <w:sz w:val="16"/>
                <w:szCs w:val="16"/>
              </w:rPr>
              <w:t>Para 1.47</w:t>
            </w:r>
          </w:p>
        </w:tc>
        <w:tc>
          <w:tcPr>
            <w:tcW w:w="4598" w:type="dxa"/>
          </w:tcPr>
          <w:p w14:paraId="325C3B9E" w14:textId="308E87EE" w:rsidR="00E942DD" w:rsidRPr="00E942DD" w:rsidRDefault="00E942DD" w:rsidP="00552EE9">
            <w:pPr>
              <w:rPr>
                <w:rFonts w:cstheme="minorHAnsi"/>
                <w:b/>
              </w:rPr>
            </w:pPr>
            <w:r>
              <w:rPr>
                <w:rFonts w:cstheme="minorHAnsi"/>
                <w:b/>
              </w:rPr>
              <w:t>Under normal operating conditions our principal sources of funds are revenue from activities</w:t>
            </w:r>
            <w:r w:rsidR="003C7B20">
              <w:rPr>
                <w:rFonts w:cstheme="minorHAnsi"/>
                <w:b/>
              </w:rPr>
              <w:t xml:space="preserve"> </w:t>
            </w:r>
            <w:r>
              <w:rPr>
                <w:rFonts w:cstheme="minorHAnsi"/>
                <w:b/>
              </w:rPr>
              <w:t xml:space="preserve">within the hall, an annual grant from the parish, fundraising events organised by the </w:t>
            </w:r>
            <w:proofErr w:type="gramStart"/>
            <w:r>
              <w:rPr>
                <w:rFonts w:cstheme="minorHAnsi"/>
                <w:b/>
              </w:rPr>
              <w:t xml:space="preserve">trustees </w:t>
            </w:r>
            <w:r w:rsidR="003C7B20">
              <w:rPr>
                <w:rFonts w:cstheme="minorHAnsi"/>
                <w:b/>
              </w:rPr>
              <w:t>,</w:t>
            </w:r>
            <w:proofErr w:type="gramEnd"/>
            <w:r w:rsidR="003C7B20">
              <w:rPr>
                <w:rFonts w:cstheme="minorHAnsi"/>
                <w:b/>
              </w:rPr>
              <w:t xml:space="preserve"> donations and grant aid.</w:t>
            </w:r>
          </w:p>
        </w:tc>
      </w:tr>
      <w:tr w:rsidR="004739FE" w:rsidRPr="00C54651" w14:paraId="151458B6" w14:textId="77777777" w:rsidTr="003B1FE1">
        <w:tc>
          <w:tcPr>
            <w:tcW w:w="3080" w:type="dxa"/>
          </w:tcPr>
          <w:p w14:paraId="23F9E0E5" w14:textId="77777777" w:rsidR="004739FE" w:rsidRPr="00C54651" w:rsidRDefault="004739FE" w:rsidP="00552EE9">
            <w:pPr>
              <w:rPr>
                <w:rFonts w:ascii="Arial" w:hAnsi="Arial" w:cs="Arial"/>
              </w:rPr>
            </w:pPr>
            <w:r w:rsidRPr="00C54651">
              <w:rPr>
                <w:rFonts w:ascii="Arial" w:hAnsi="Arial" w:cs="Arial"/>
              </w:rPr>
              <w:t>Investment policy and objectives including any social investment policy adopted</w:t>
            </w:r>
          </w:p>
          <w:p w14:paraId="44357693" w14:textId="77777777" w:rsidR="004739FE" w:rsidRPr="00C54651" w:rsidRDefault="004739FE" w:rsidP="00552EE9">
            <w:pPr>
              <w:rPr>
                <w:rFonts w:ascii="Arial" w:hAnsi="Arial" w:cs="Arial"/>
              </w:rPr>
            </w:pPr>
          </w:p>
        </w:tc>
        <w:tc>
          <w:tcPr>
            <w:tcW w:w="1564" w:type="dxa"/>
          </w:tcPr>
          <w:p w14:paraId="5212C6E2" w14:textId="77777777" w:rsidR="004739FE" w:rsidRPr="00C54651" w:rsidRDefault="004739FE" w:rsidP="003B1FE1">
            <w:pPr>
              <w:rPr>
                <w:rFonts w:ascii="Arial" w:hAnsi="Arial" w:cs="Arial"/>
                <w:sz w:val="16"/>
                <w:szCs w:val="16"/>
              </w:rPr>
            </w:pPr>
          </w:p>
          <w:p w14:paraId="3564B201" w14:textId="77777777" w:rsidR="004739FE" w:rsidRPr="00C54651" w:rsidRDefault="004739FE" w:rsidP="003B1FE1">
            <w:pPr>
              <w:rPr>
                <w:rFonts w:ascii="Arial" w:hAnsi="Arial" w:cs="Arial"/>
                <w:sz w:val="16"/>
                <w:szCs w:val="16"/>
              </w:rPr>
            </w:pPr>
          </w:p>
          <w:p w14:paraId="730DAB66" w14:textId="77777777" w:rsidR="003B1FE1" w:rsidRPr="00C54651" w:rsidRDefault="003B1FE1" w:rsidP="003B1FE1">
            <w:pPr>
              <w:rPr>
                <w:rFonts w:ascii="Arial" w:hAnsi="Arial" w:cs="Arial"/>
                <w:sz w:val="16"/>
                <w:szCs w:val="16"/>
              </w:rPr>
            </w:pPr>
          </w:p>
          <w:p w14:paraId="6E755C7E" w14:textId="77777777" w:rsidR="003B1FE1" w:rsidRPr="00C54651" w:rsidRDefault="003B1FE1" w:rsidP="003B1FE1">
            <w:pPr>
              <w:rPr>
                <w:rFonts w:ascii="Arial" w:hAnsi="Arial" w:cs="Arial"/>
                <w:sz w:val="16"/>
                <w:szCs w:val="16"/>
              </w:rPr>
            </w:pPr>
          </w:p>
          <w:p w14:paraId="276A321B" w14:textId="77777777" w:rsidR="004739FE" w:rsidRPr="00C54651" w:rsidRDefault="004739FE" w:rsidP="003B1FE1">
            <w:pPr>
              <w:rPr>
                <w:rFonts w:ascii="Arial" w:hAnsi="Arial" w:cs="Arial"/>
                <w:sz w:val="16"/>
                <w:szCs w:val="16"/>
              </w:rPr>
            </w:pPr>
            <w:r w:rsidRPr="00C54651">
              <w:rPr>
                <w:rFonts w:ascii="Arial" w:hAnsi="Arial" w:cs="Arial"/>
                <w:sz w:val="16"/>
                <w:szCs w:val="16"/>
              </w:rPr>
              <w:t>Para 1.46</w:t>
            </w:r>
          </w:p>
        </w:tc>
        <w:tc>
          <w:tcPr>
            <w:tcW w:w="4598" w:type="dxa"/>
          </w:tcPr>
          <w:p w14:paraId="3010F1AD" w14:textId="13184C9C" w:rsidR="00E942DD" w:rsidRPr="00E942DD" w:rsidRDefault="00E942DD" w:rsidP="00552EE9">
            <w:pPr>
              <w:rPr>
                <w:rFonts w:cstheme="minorHAnsi"/>
                <w:b/>
              </w:rPr>
            </w:pPr>
            <w:r>
              <w:rPr>
                <w:rFonts w:cstheme="minorHAnsi"/>
                <w:b/>
              </w:rPr>
              <w:t>NA</w:t>
            </w:r>
          </w:p>
        </w:tc>
      </w:tr>
      <w:tr w:rsidR="004739FE" w:rsidRPr="00C54651" w14:paraId="66C3040B" w14:textId="77777777" w:rsidTr="003B1FE1">
        <w:tc>
          <w:tcPr>
            <w:tcW w:w="3080" w:type="dxa"/>
          </w:tcPr>
          <w:p w14:paraId="37FD5BA0" w14:textId="77777777" w:rsidR="004739FE" w:rsidRPr="00C54651" w:rsidRDefault="004739FE" w:rsidP="00552EE9">
            <w:pPr>
              <w:rPr>
                <w:rFonts w:ascii="Arial" w:hAnsi="Arial" w:cs="Arial"/>
              </w:rPr>
            </w:pPr>
            <w:r w:rsidRPr="00C54651">
              <w:rPr>
                <w:rFonts w:ascii="Arial" w:hAnsi="Arial" w:cs="Arial"/>
              </w:rPr>
              <w:t xml:space="preserve">A description of the principal risks facing the charity </w:t>
            </w:r>
          </w:p>
          <w:p w14:paraId="0DB0CF1D" w14:textId="77777777" w:rsidR="004739FE" w:rsidRPr="00C54651" w:rsidRDefault="004739FE" w:rsidP="00552EE9">
            <w:pPr>
              <w:rPr>
                <w:rFonts w:ascii="Arial" w:hAnsi="Arial" w:cs="Arial"/>
              </w:rPr>
            </w:pPr>
          </w:p>
          <w:p w14:paraId="530631AC" w14:textId="77777777" w:rsidR="004739FE" w:rsidRPr="00C54651" w:rsidRDefault="004739FE" w:rsidP="00552EE9">
            <w:pPr>
              <w:rPr>
                <w:rFonts w:ascii="Arial" w:hAnsi="Arial" w:cs="Arial"/>
              </w:rPr>
            </w:pPr>
          </w:p>
        </w:tc>
        <w:tc>
          <w:tcPr>
            <w:tcW w:w="1564" w:type="dxa"/>
          </w:tcPr>
          <w:p w14:paraId="2FAC7EC8" w14:textId="77777777" w:rsidR="004739FE" w:rsidRPr="00C54651" w:rsidRDefault="004739FE" w:rsidP="003B1FE1">
            <w:pPr>
              <w:rPr>
                <w:rFonts w:ascii="Arial" w:hAnsi="Arial" w:cs="Arial"/>
                <w:sz w:val="16"/>
                <w:szCs w:val="16"/>
              </w:rPr>
            </w:pPr>
          </w:p>
          <w:p w14:paraId="07889CB2" w14:textId="77777777" w:rsidR="004739FE" w:rsidRPr="00C54651" w:rsidRDefault="004739FE" w:rsidP="003B1FE1">
            <w:pPr>
              <w:rPr>
                <w:rFonts w:ascii="Arial" w:hAnsi="Arial" w:cs="Arial"/>
                <w:sz w:val="16"/>
                <w:szCs w:val="16"/>
              </w:rPr>
            </w:pPr>
          </w:p>
          <w:p w14:paraId="1EF00A92" w14:textId="77777777" w:rsidR="003B1FE1" w:rsidRPr="00C54651" w:rsidRDefault="003B1FE1" w:rsidP="003B1FE1">
            <w:pPr>
              <w:rPr>
                <w:rFonts w:ascii="Arial" w:hAnsi="Arial" w:cs="Arial"/>
                <w:sz w:val="16"/>
                <w:szCs w:val="16"/>
              </w:rPr>
            </w:pPr>
          </w:p>
          <w:p w14:paraId="79D23576" w14:textId="77777777" w:rsidR="004739FE" w:rsidRPr="00C54651" w:rsidRDefault="004739FE" w:rsidP="003B1FE1">
            <w:pPr>
              <w:rPr>
                <w:rFonts w:ascii="Arial" w:hAnsi="Arial" w:cs="Arial"/>
                <w:sz w:val="16"/>
                <w:szCs w:val="16"/>
              </w:rPr>
            </w:pPr>
            <w:r w:rsidRPr="00C54651">
              <w:rPr>
                <w:rFonts w:ascii="Arial" w:hAnsi="Arial" w:cs="Arial"/>
                <w:sz w:val="16"/>
                <w:szCs w:val="16"/>
              </w:rPr>
              <w:t>Para 1.46</w:t>
            </w:r>
          </w:p>
        </w:tc>
        <w:tc>
          <w:tcPr>
            <w:tcW w:w="4598" w:type="dxa"/>
          </w:tcPr>
          <w:p w14:paraId="1059F970" w14:textId="7F561EBA" w:rsidR="0067217C" w:rsidRPr="0067217C" w:rsidRDefault="00AE0CD4" w:rsidP="00552EE9">
            <w:pPr>
              <w:rPr>
                <w:rFonts w:cstheme="minorHAnsi"/>
                <w:b/>
              </w:rPr>
            </w:pPr>
            <w:r>
              <w:rPr>
                <w:rFonts w:cstheme="minorHAnsi"/>
                <w:b/>
              </w:rPr>
              <w:t>T</w:t>
            </w:r>
            <w:r w:rsidR="0067217C" w:rsidRPr="0067217C">
              <w:rPr>
                <w:rFonts w:cstheme="minorHAnsi"/>
                <w:b/>
              </w:rPr>
              <w:t xml:space="preserve">he only foreseeable risk </w:t>
            </w:r>
            <w:r w:rsidR="002301B7">
              <w:rPr>
                <w:rFonts w:cstheme="minorHAnsi"/>
                <w:b/>
              </w:rPr>
              <w:t>is</w:t>
            </w:r>
            <w:r w:rsidR="0067217C" w:rsidRPr="0067217C">
              <w:rPr>
                <w:rFonts w:cstheme="minorHAnsi"/>
                <w:b/>
              </w:rPr>
              <w:t xml:space="preserve"> the continuing loss of revenue caused by the current pandemic.  We have however ringfenced funds </w:t>
            </w:r>
            <w:r w:rsidR="0067217C" w:rsidRPr="0067217C">
              <w:rPr>
                <w:rFonts w:cstheme="minorHAnsi"/>
                <w:b/>
              </w:rPr>
              <w:lastRenderedPageBreak/>
              <w:t>equivalent to two years running costs</w:t>
            </w:r>
            <w:r w:rsidR="0067217C">
              <w:rPr>
                <w:rFonts w:cstheme="minorHAnsi"/>
                <w:b/>
              </w:rPr>
              <w:t xml:space="preserve"> to counter this possible risk</w:t>
            </w:r>
            <w:r w:rsidR="0067217C" w:rsidRPr="0067217C">
              <w:rPr>
                <w:rFonts w:cstheme="minorHAnsi"/>
                <w:b/>
              </w:rPr>
              <w:t>.</w:t>
            </w:r>
          </w:p>
        </w:tc>
      </w:tr>
      <w:tr w:rsidR="005944B2" w:rsidRPr="00C54651" w14:paraId="22C8247A" w14:textId="77777777" w:rsidTr="003B1FE1">
        <w:tc>
          <w:tcPr>
            <w:tcW w:w="3080" w:type="dxa"/>
          </w:tcPr>
          <w:p w14:paraId="627F0956" w14:textId="77777777" w:rsidR="005944B2" w:rsidRPr="00C54651" w:rsidRDefault="005944B2" w:rsidP="00552EE9">
            <w:pPr>
              <w:rPr>
                <w:rFonts w:ascii="Arial" w:hAnsi="Arial" w:cs="Arial"/>
              </w:rPr>
            </w:pPr>
          </w:p>
          <w:p w14:paraId="3E96254C" w14:textId="77777777" w:rsidR="005944B2" w:rsidRPr="00C54651" w:rsidRDefault="005944B2" w:rsidP="00552EE9">
            <w:pPr>
              <w:rPr>
                <w:rFonts w:ascii="Arial" w:hAnsi="Arial" w:cs="Arial"/>
              </w:rPr>
            </w:pPr>
            <w:r w:rsidRPr="00C54651">
              <w:rPr>
                <w:rFonts w:ascii="Arial" w:hAnsi="Arial" w:cs="Arial"/>
              </w:rPr>
              <w:t>Other</w:t>
            </w:r>
          </w:p>
          <w:p w14:paraId="2121B485" w14:textId="77777777" w:rsidR="005944B2" w:rsidRPr="00C54651" w:rsidRDefault="005944B2" w:rsidP="00552EE9">
            <w:pPr>
              <w:rPr>
                <w:rFonts w:ascii="Arial" w:hAnsi="Arial" w:cs="Arial"/>
              </w:rPr>
            </w:pPr>
          </w:p>
          <w:p w14:paraId="251718FA" w14:textId="77777777" w:rsidR="005944B2" w:rsidRPr="00C54651" w:rsidRDefault="005944B2" w:rsidP="00552EE9">
            <w:pPr>
              <w:rPr>
                <w:rFonts w:ascii="Arial" w:hAnsi="Arial" w:cs="Arial"/>
              </w:rPr>
            </w:pPr>
          </w:p>
        </w:tc>
        <w:tc>
          <w:tcPr>
            <w:tcW w:w="1564" w:type="dxa"/>
          </w:tcPr>
          <w:p w14:paraId="0225ED51" w14:textId="77777777" w:rsidR="005944B2" w:rsidRPr="00C54651" w:rsidRDefault="005944B2" w:rsidP="00552EE9">
            <w:pPr>
              <w:rPr>
                <w:rFonts w:ascii="Arial" w:hAnsi="Arial" w:cs="Arial"/>
              </w:rPr>
            </w:pPr>
          </w:p>
        </w:tc>
        <w:tc>
          <w:tcPr>
            <w:tcW w:w="4598" w:type="dxa"/>
          </w:tcPr>
          <w:p w14:paraId="040DDC46" w14:textId="77777777" w:rsidR="005944B2" w:rsidRPr="00C54651" w:rsidRDefault="005944B2" w:rsidP="00552EE9">
            <w:pPr>
              <w:rPr>
                <w:rFonts w:ascii="Arial" w:hAnsi="Arial" w:cs="Arial"/>
                <w:b/>
              </w:rPr>
            </w:pPr>
          </w:p>
        </w:tc>
      </w:tr>
    </w:tbl>
    <w:p w14:paraId="732C2BE2" w14:textId="77777777" w:rsidR="004739FE" w:rsidRPr="00C54651" w:rsidRDefault="004739FE" w:rsidP="00480FAE">
      <w:pPr>
        <w:spacing w:after="0" w:line="240" w:lineRule="auto"/>
        <w:rPr>
          <w:rFonts w:ascii="Arial" w:hAnsi="Arial" w:cs="Arial"/>
        </w:rPr>
      </w:pPr>
    </w:p>
    <w:p w14:paraId="009C6A50" w14:textId="77777777" w:rsidR="00A54DA2" w:rsidRDefault="00A54DA2">
      <w:pPr>
        <w:rPr>
          <w:rFonts w:ascii="Arial" w:hAnsi="Arial" w:cs="Arial"/>
          <w:b/>
          <w:sz w:val="28"/>
          <w:szCs w:val="28"/>
        </w:rPr>
      </w:pPr>
      <w:r>
        <w:rPr>
          <w:rFonts w:ascii="Arial" w:hAnsi="Arial" w:cs="Arial"/>
          <w:b/>
          <w:sz w:val="28"/>
          <w:szCs w:val="28"/>
        </w:rPr>
        <w:br w:type="page"/>
      </w:r>
    </w:p>
    <w:p w14:paraId="0BA73BD5" w14:textId="77777777" w:rsidR="00480FAE" w:rsidRPr="00C54651" w:rsidRDefault="00480FAE" w:rsidP="00480FAE">
      <w:pPr>
        <w:spacing w:after="0" w:line="240" w:lineRule="auto"/>
        <w:rPr>
          <w:rFonts w:ascii="Arial" w:hAnsi="Arial" w:cs="Arial"/>
          <w:b/>
          <w:sz w:val="28"/>
          <w:szCs w:val="28"/>
        </w:rPr>
      </w:pPr>
      <w:r w:rsidRPr="00C54651">
        <w:rPr>
          <w:rFonts w:ascii="Arial" w:hAnsi="Arial" w:cs="Arial"/>
          <w:b/>
          <w:sz w:val="28"/>
          <w:szCs w:val="28"/>
        </w:rPr>
        <w:lastRenderedPageBreak/>
        <w:t>Structure, Governance and Management</w:t>
      </w:r>
    </w:p>
    <w:p w14:paraId="29AF19C5" w14:textId="77777777" w:rsidR="002E514D" w:rsidRPr="00C54651" w:rsidRDefault="002E514D"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13"/>
        <w:gridCol w:w="1515"/>
        <w:gridCol w:w="4488"/>
      </w:tblGrid>
      <w:tr w:rsidR="002E514D" w:rsidRPr="00C54651" w14:paraId="1FD8265A" w14:textId="77777777" w:rsidTr="003B1FE1">
        <w:tc>
          <w:tcPr>
            <w:tcW w:w="3080" w:type="dxa"/>
          </w:tcPr>
          <w:p w14:paraId="3D7C732B" w14:textId="77777777" w:rsidR="00A8188A" w:rsidRPr="00C54651" w:rsidRDefault="00D222A0" w:rsidP="00480FAE">
            <w:pPr>
              <w:rPr>
                <w:rFonts w:ascii="Arial" w:hAnsi="Arial" w:cs="Arial"/>
              </w:rPr>
            </w:pPr>
            <w:r w:rsidRPr="00C54651">
              <w:rPr>
                <w:rFonts w:ascii="Arial" w:hAnsi="Arial" w:cs="Arial"/>
              </w:rPr>
              <w:t>Description of charity’s trusts:</w:t>
            </w:r>
          </w:p>
        </w:tc>
        <w:tc>
          <w:tcPr>
            <w:tcW w:w="1564" w:type="dxa"/>
          </w:tcPr>
          <w:p w14:paraId="6A5B1D96" w14:textId="77777777" w:rsidR="002E514D" w:rsidRPr="00C54651" w:rsidRDefault="002E514D" w:rsidP="00480FAE">
            <w:pPr>
              <w:rPr>
                <w:rFonts w:ascii="Arial" w:hAnsi="Arial" w:cs="Arial"/>
                <w:b/>
              </w:rPr>
            </w:pPr>
          </w:p>
        </w:tc>
        <w:tc>
          <w:tcPr>
            <w:tcW w:w="4598" w:type="dxa"/>
          </w:tcPr>
          <w:p w14:paraId="448AE74C" w14:textId="77777777" w:rsidR="002E514D" w:rsidRPr="00C54651" w:rsidRDefault="002E514D" w:rsidP="00480FAE">
            <w:pPr>
              <w:rPr>
                <w:rFonts w:ascii="Arial" w:hAnsi="Arial" w:cs="Arial"/>
                <w:b/>
              </w:rPr>
            </w:pPr>
          </w:p>
        </w:tc>
      </w:tr>
      <w:tr w:rsidR="002E514D" w:rsidRPr="00C54651" w14:paraId="1A46674E" w14:textId="77777777" w:rsidTr="003B1FE1">
        <w:tc>
          <w:tcPr>
            <w:tcW w:w="3080" w:type="dxa"/>
          </w:tcPr>
          <w:p w14:paraId="42441912" w14:textId="77777777" w:rsidR="00D222A0" w:rsidRPr="00C54651" w:rsidRDefault="00D222A0" w:rsidP="00480FAE">
            <w:pPr>
              <w:rPr>
                <w:rFonts w:ascii="Arial" w:hAnsi="Arial" w:cs="Arial"/>
              </w:rPr>
            </w:pPr>
            <w:r w:rsidRPr="00C54651">
              <w:rPr>
                <w:rFonts w:ascii="Arial" w:hAnsi="Arial" w:cs="Arial"/>
              </w:rPr>
              <w:t xml:space="preserve">Type of governing document </w:t>
            </w:r>
          </w:p>
          <w:p w14:paraId="4982A13A" w14:textId="77777777" w:rsidR="002E514D" w:rsidRPr="00C54651" w:rsidRDefault="00D222A0" w:rsidP="00480FAE">
            <w:pPr>
              <w:rPr>
                <w:rFonts w:ascii="Arial" w:hAnsi="Arial" w:cs="Arial"/>
              </w:rPr>
            </w:pPr>
            <w:r w:rsidRPr="00C54651">
              <w:rPr>
                <w:rFonts w:ascii="Arial" w:hAnsi="Arial" w:cs="Arial"/>
                <w:color w:val="8DB3E2" w:themeColor="text2" w:themeTint="66"/>
              </w:rPr>
              <w:t xml:space="preserve">(trust deed, </w:t>
            </w:r>
            <w:r w:rsidR="003B1FE1" w:rsidRPr="00C54651">
              <w:rPr>
                <w:rFonts w:ascii="Arial" w:hAnsi="Arial" w:cs="Arial"/>
                <w:color w:val="8DB3E2" w:themeColor="text2" w:themeTint="66"/>
              </w:rPr>
              <w:t>royal charter</w:t>
            </w:r>
            <w:r w:rsidRPr="00C54651">
              <w:rPr>
                <w:rFonts w:ascii="Arial" w:hAnsi="Arial" w:cs="Arial"/>
                <w:color w:val="8DB3E2" w:themeColor="text2" w:themeTint="66"/>
              </w:rPr>
              <w:t>)</w:t>
            </w:r>
          </w:p>
        </w:tc>
        <w:tc>
          <w:tcPr>
            <w:tcW w:w="1564" w:type="dxa"/>
          </w:tcPr>
          <w:p w14:paraId="3370182B" w14:textId="77777777" w:rsidR="002E514D" w:rsidRPr="00C54651" w:rsidRDefault="00F40BC7" w:rsidP="00480FAE">
            <w:pPr>
              <w:rPr>
                <w:rFonts w:ascii="Arial" w:hAnsi="Arial" w:cs="Arial"/>
                <w:sz w:val="16"/>
                <w:szCs w:val="16"/>
              </w:rPr>
            </w:pPr>
            <w:r w:rsidRPr="00C54651">
              <w:rPr>
                <w:rFonts w:ascii="Arial" w:hAnsi="Arial" w:cs="Arial"/>
                <w:sz w:val="16"/>
                <w:szCs w:val="16"/>
              </w:rPr>
              <w:t>Para 1.25</w:t>
            </w:r>
          </w:p>
          <w:p w14:paraId="6E5C0B40" w14:textId="77777777" w:rsidR="00F40BC7" w:rsidRPr="00C54651" w:rsidRDefault="00F40BC7" w:rsidP="00480FAE">
            <w:pPr>
              <w:rPr>
                <w:rFonts w:ascii="Arial" w:hAnsi="Arial" w:cs="Arial"/>
                <w:sz w:val="16"/>
                <w:szCs w:val="16"/>
              </w:rPr>
            </w:pPr>
          </w:p>
        </w:tc>
        <w:tc>
          <w:tcPr>
            <w:tcW w:w="4598" w:type="dxa"/>
          </w:tcPr>
          <w:p w14:paraId="5C288A16" w14:textId="6D4EE999" w:rsidR="002E514D" w:rsidRPr="00C8701D" w:rsidRDefault="00C8701D" w:rsidP="00480FAE">
            <w:pPr>
              <w:rPr>
                <w:rFonts w:cstheme="minorHAnsi"/>
                <w:b/>
              </w:rPr>
            </w:pPr>
            <w:r>
              <w:rPr>
                <w:rFonts w:cstheme="minorHAnsi"/>
                <w:b/>
              </w:rPr>
              <w:t>Trust deed</w:t>
            </w:r>
          </w:p>
        </w:tc>
      </w:tr>
      <w:tr w:rsidR="002E514D" w:rsidRPr="00C54651" w14:paraId="7CB8A5E6" w14:textId="77777777" w:rsidTr="003B1FE1">
        <w:tc>
          <w:tcPr>
            <w:tcW w:w="3080" w:type="dxa"/>
          </w:tcPr>
          <w:p w14:paraId="19F5D1BD" w14:textId="77777777" w:rsidR="00D222A0" w:rsidRPr="00C54651" w:rsidRDefault="00D222A0" w:rsidP="00480FAE">
            <w:pPr>
              <w:rPr>
                <w:rFonts w:ascii="Arial" w:hAnsi="Arial" w:cs="Arial"/>
              </w:rPr>
            </w:pPr>
            <w:r w:rsidRPr="00C54651">
              <w:rPr>
                <w:rFonts w:ascii="Arial" w:hAnsi="Arial" w:cs="Arial"/>
              </w:rPr>
              <w:t xml:space="preserve">How is the charity constituted? </w:t>
            </w:r>
          </w:p>
          <w:p w14:paraId="067BEE32" w14:textId="77777777" w:rsidR="002E514D" w:rsidRPr="00C54651" w:rsidRDefault="003B1FE1" w:rsidP="00480FAE">
            <w:pPr>
              <w:rPr>
                <w:rFonts w:ascii="Arial" w:hAnsi="Arial" w:cs="Arial"/>
              </w:rPr>
            </w:pPr>
            <w:r w:rsidRPr="00C54651">
              <w:rPr>
                <w:rFonts w:ascii="Arial" w:hAnsi="Arial" w:cs="Arial"/>
                <w:color w:val="8DB3E2" w:themeColor="text2" w:themeTint="66"/>
              </w:rPr>
              <w:t>(</w:t>
            </w:r>
            <w:proofErr w:type="spellStart"/>
            <w:r w:rsidRPr="00C54651">
              <w:rPr>
                <w:rFonts w:ascii="Arial" w:hAnsi="Arial" w:cs="Arial"/>
                <w:color w:val="8DB3E2" w:themeColor="text2" w:themeTint="66"/>
              </w:rPr>
              <w:t>e.g</w:t>
            </w:r>
            <w:proofErr w:type="spellEnd"/>
            <w:r w:rsidR="00D222A0" w:rsidRPr="00C54651">
              <w:rPr>
                <w:rFonts w:ascii="Arial" w:hAnsi="Arial" w:cs="Arial"/>
                <w:color w:val="8DB3E2" w:themeColor="text2" w:themeTint="66"/>
              </w:rPr>
              <w:t xml:space="preserve"> unincorporated association, CIO)</w:t>
            </w:r>
          </w:p>
        </w:tc>
        <w:tc>
          <w:tcPr>
            <w:tcW w:w="1564" w:type="dxa"/>
          </w:tcPr>
          <w:p w14:paraId="5B6D9FEC" w14:textId="77777777" w:rsidR="002E514D" w:rsidRPr="00C54651" w:rsidRDefault="00F40BC7" w:rsidP="00480FAE">
            <w:pPr>
              <w:rPr>
                <w:rFonts w:ascii="Arial" w:hAnsi="Arial" w:cs="Arial"/>
                <w:sz w:val="16"/>
                <w:szCs w:val="16"/>
              </w:rPr>
            </w:pPr>
            <w:r w:rsidRPr="00C54651">
              <w:rPr>
                <w:rFonts w:ascii="Arial" w:hAnsi="Arial" w:cs="Arial"/>
                <w:sz w:val="16"/>
                <w:szCs w:val="16"/>
              </w:rPr>
              <w:t>Para 1.25</w:t>
            </w:r>
          </w:p>
        </w:tc>
        <w:tc>
          <w:tcPr>
            <w:tcW w:w="4598" w:type="dxa"/>
          </w:tcPr>
          <w:p w14:paraId="179CFD93" w14:textId="3A980FE8" w:rsidR="002E514D" w:rsidRPr="00C8701D" w:rsidRDefault="00C8701D" w:rsidP="00480FAE">
            <w:pPr>
              <w:rPr>
                <w:rFonts w:cstheme="minorHAnsi"/>
                <w:b/>
              </w:rPr>
            </w:pPr>
            <w:r>
              <w:rPr>
                <w:rFonts w:cstheme="minorHAnsi"/>
                <w:b/>
              </w:rPr>
              <w:t>Unincorporated</w:t>
            </w:r>
          </w:p>
        </w:tc>
      </w:tr>
      <w:tr w:rsidR="002E514D" w:rsidRPr="00C54651" w14:paraId="62DEC13E" w14:textId="77777777" w:rsidTr="003B1FE1">
        <w:tc>
          <w:tcPr>
            <w:tcW w:w="3080" w:type="dxa"/>
          </w:tcPr>
          <w:p w14:paraId="20B8452F" w14:textId="77777777" w:rsidR="00C8701D" w:rsidRDefault="00C8701D" w:rsidP="00480FAE">
            <w:pPr>
              <w:rPr>
                <w:rFonts w:ascii="Arial" w:hAnsi="Arial" w:cs="Arial"/>
              </w:rPr>
            </w:pPr>
          </w:p>
          <w:p w14:paraId="52C15CEB" w14:textId="77E4D47A" w:rsidR="002E514D" w:rsidRPr="00C54651" w:rsidRDefault="00D222A0" w:rsidP="00480FAE">
            <w:pPr>
              <w:rPr>
                <w:rFonts w:ascii="Arial" w:hAnsi="Arial" w:cs="Arial"/>
              </w:rPr>
            </w:pPr>
            <w:r w:rsidRPr="00C54651">
              <w:rPr>
                <w:rFonts w:ascii="Arial" w:hAnsi="Arial" w:cs="Arial"/>
              </w:rPr>
              <w:t xml:space="preserve">Trustee selection methods including details of any constitutional provisions </w:t>
            </w:r>
            <w:proofErr w:type="gramStart"/>
            <w:r w:rsidRPr="00C54651">
              <w:rPr>
                <w:rFonts w:ascii="Arial" w:hAnsi="Arial" w:cs="Arial"/>
              </w:rPr>
              <w:t>e.g.</w:t>
            </w:r>
            <w:proofErr w:type="gramEnd"/>
            <w:r w:rsidR="00F40BC7" w:rsidRPr="00C54651">
              <w:rPr>
                <w:rFonts w:ascii="Arial" w:hAnsi="Arial" w:cs="Arial"/>
              </w:rPr>
              <w:t xml:space="preserve"> election to post or name of any person or body entitled to appoint one or more trustees</w:t>
            </w:r>
          </w:p>
        </w:tc>
        <w:tc>
          <w:tcPr>
            <w:tcW w:w="1564" w:type="dxa"/>
          </w:tcPr>
          <w:p w14:paraId="5F1680A8" w14:textId="77777777" w:rsidR="002E514D" w:rsidRPr="00C54651" w:rsidRDefault="00F40BC7" w:rsidP="00480FAE">
            <w:pPr>
              <w:rPr>
                <w:rFonts w:ascii="Arial" w:hAnsi="Arial" w:cs="Arial"/>
                <w:sz w:val="16"/>
                <w:szCs w:val="16"/>
              </w:rPr>
            </w:pPr>
            <w:r w:rsidRPr="00C54651">
              <w:rPr>
                <w:rFonts w:ascii="Arial" w:hAnsi="Arial" w:cs="Arial"/>
                <w:sz w:val="16"/>
                <w:szCs w:val="16"/>
              </w:rPr>
              <w:t>Para 1.25</w:t>
            </w:r>
          </w:p>
        </w:tc>
        <w:tc>
          <w:tcPr>
            <w:tcW w:w="4598" w:type="dxa"/>
          </w:tcPr>
          <w:p w14:paraId="1086C33A" w14:textId="77777777" w:rsidR="00C8701D" w:rsidRDefault="00C8701D" w:rsidP="00C8701D">
            <w:pPr>
              <w:rPr>
                <w:b/>
              </w:rPr>
            </w:pPr>
          </w:p>
          <w:p w14:paraId="1CFC5027" w14:textId="77777777" w:rsidR="00C8701D" w:rsidRDefault="00C8701D" w:rsidP="00C8701D">
            <w:pPr>
              <w:rPr>
                <w:b/>
              </w:rPr>
            </w:pPr>
            <w:r>
              <w:rPr>
                <w:b/>
              </w:rPr>
              <w:t>The charity is managed by a group of trustees who are all resident in the parish and over eighteen.  Our constitution requires that: -</w:t>
            </w:r>
          </w:p>
          <w:p w14:paraId="169BB7F8" w14:textId="77777777" w:rsidR="00C8701D" w:rsidRDefault="00C8701D" w:rsidP="00C8701D">
            <w:pPr>
              <w:rPr>
                <w:b/>
              </w:rPr>
            </w:pPr>
          </w:p>
          <w:p w14:paraId="6EED69BA" w14:textId="77777777" w:rsidR="00C8701D" w:rsidRDefault="00C8701D" w:rsidP="00C8701D">
            <w:pPr>
              <w:pStyle w:val="ListParagraph"/>
              <w:numPr>
                <w:ilvl w:val="0"/>
                <w:numId w:val="5"/>
              </w:numPr>
              <w:rPr>
                <w:b/>
              </w:rPr>
            </w:pPr>
            <w:r>
              <w:rPr>
                <w:b/>
              </w:rPr>
              <w:t>Trustees holding an executive role have to offer themselves for re-election at the AGM</w:t>
            </w:r>
          </w:p>
          <w:p w14:paraId="24FDED19" w14:textId="77777777" w:rsidR="00C8701D" w:rsidRDefault="00C8701D" w:rsidP="00C8701D">
            <w:pPr>
              <w:pStyle w:val="ListParagraph"/>
              <w:numPr>
                <w:ilvl w:val="0"/>
                <w:numId w:val="5"/>
              </w:numPr>
              <w:rPr>
                <w:b/>
              </w:rPr>
            </w:pPr>
            <w:r>
              <w:rPr>
                <w:b/>
              </w:rPr>
              <w:t>Trustees can be co-opted at any time but must then offer themselves for election at the following AGM</w:t>
            </w:r>
          </w:p>
          <w:p w14:paraId="3C7D9A8B" w14:textId="77777777" w:rsidR="00C8701D" w:rsidRDefault="00C8701D" w:rsidP="00C8701D">
            <w:pPr>
              <w:pStyle w:val="ListParagraph"/>
              <w:numPr>
                <w:ilvl w:val="0"/>
                <w:numId w:val="5"/>
              </w:numPr>
              <w:rPr>
                <w:b/>
              </w:rPr>
            </w:pPr>
            <w:r>
              <w:rPr>
                <w:b/>
              </w:rPr>
              <w:t xml:space="preserve">Trustees have to offer themselves for re-election every three years </w:t>
            </w:r>
          </w:p>
          <w:p w14:paraId="399EA4C2" w14:textId="77777777" w:rsidR="00C8701D" w:rsidRDefault="00C8701D" w:rsidP="00C8701D">
            <w:pPr>
              <w:rPr>
                <w:b/>
              </w:rPr>
            </w:pPr>
          </w:p>
          <w:p w14:paraId="16236D49" w14:textId="77777777" w:rsidR="00C8701D" w:rsidRPr="00C8701D" w:rsidRDefault="00C8701D" w:rsidP="00C8701D">
            <w:pPr>
              <w:rPr>
                <w:b/>
              </w:rPr>
            </w:pPr>
            <w:r w:rsidRPr="00C8701D">
              <w:rPr>
                <w:b/>
              </w:rPr>
              <w:t>The list of trustees held by the Charity Commission is valid.  There are no corporate trustees and no trustees holding title to property belonging to the charity.</w:t>
            </w:r>
          </w:p>
          <w:p w14:paraId="32FAF81A" w14:textId="5787E536" w:rsidR="00C8701D" w:rsidRDefault="00C8701D" w:rsidP="00C8701D">
            <w:r>
              <w:rPr>
                <w:b/>
              </w:rPr>
              <w:t xml:space="preserve"> </w:t>
            </w:r>
          </w:p>
          <w:p w14:paraId="7D528C56" w14:textId="77777777" w:rsidR="002E514D" w:rsidRPr="00C54651" w:rsidRDefault="002E514D" w:rsidP="00480FAE">
            <w:pPr>
              <w:rPr>
                <w:rFonts w:ascii="Arial" w:hAnsi="Arial" w:cs="Arial"/>
                <w:b/>
              </w:rPr>
            </w:pPr>
          </w:p>
        </w:tc>
      </w:tr>
    </w:tbl>
    <w:p w14:paraId="16A8470F" w14:textId="77777777" w:rsidR="004739FE" w:rsidRPr="00C54651" w:rsidRDefault="004739FE" w:rsidP="00480FAE">
      <w:pPr>
        <w:spacing w:after="0" w:line="240" w:lineRule="auto"/>
        <w:rPr>
          <w:rFonts w:ascii="Arial" w:hAnsi="Arial" w:cs="Arial"/>
          <w:b/>
        </w:rPr>
      </w:pPr>
    </w:p>
    <w:p w14:paraId="50BAD4A1" w14:textId="77777777" w:rsidR="002E514D" w:rsidRPr="00C54651" w:rsidRDefault="00F40BC7" w:rsidP="00480FAE">
      <w:pPr>
        <w:spacing w:after="0" w:line="240" w:lineRule="auto"/>
        <w:rPr>
          <w:rFonts w:ascii="Arial" w:hAnsi="Arial" w:cs="Arial"/>
          <w:b/>
        </w:rPr>
      </w:pPr>
      <w:r w:rsidRPr="00C54651">
        <w:rPr>
          <w:rFonts w:ascii="Arial" w:hAnsi="Arial" w:cs="Arial"/>
          <w:b/>
        </w:rPr>
        <w:t>Additional information (optional)</w:t>
      </w:r>
    </w:p>
    <w:p w14:paraId="2A7BF796" w14:textId="77777777" w:rsidR="00E31FDE" w:rsidRPr="00C54651" w:rsidRDefault="00E31FDE" w:rsidP="00E31FDE">
      <w:pPr>
        <w:spacing w:after="0" w:line="240" w:lineRule="auto"/>
        <w:rPr>
          <w:rFonts w:ascii="Arial" w:hAnsi="Arial" w:cs="Arial"/>
        </w:rPr>
      </w:pPr>
      <w:r w:rsidRPr="00C54651">
        <w:rPr>
          <w:rFonts w:ascii="Arial" w:hAnsi="Arial" w:cs="Arial"/>
        </w:rPr>
        <w:t>You may choose to include further statements where relevant about:</w:t>
      </w:r>
    </w:p>
    <w:tbl>
      <w:tblPr>
        <w:tblStyle w:val="TableGrid"/>
        <w:tblW w:w="0" w:type="auto"/>
        <w:tblLook w:val="04A0" w:firstRow="1" w:lastRow="0" w:firstColumn="1" w:lastColumn="0" w:noHBand="0" w:noVBand="1"/>
      </w:tblPr>
      <w:tblGrid>
        <w:gridCol w:w="3020"/>
        <w:gridCol w:w="1524"/>
        <w:gridCol w:w="4472"/>
      </w:tblGrid>
      <w:tr w:rsidR="00FB3CBA" w:rsidRPr="00C54651" w14:paraId="5BAC8FC8" w14:textId="77777777" w:rsidTr="003B1FE1">
        <w:tc>
          <w:tcPr>
            <w:tcW w:w="3080" w:type="dxa"/>
          </w:tcPr>
          <w:p w14:paraId="6FB2A110" w14:textId="77777777" w:rsidR="004739FE" w:rsidRPr="00C54651" w:rsidRDefault="004739FE" w:rsidP="004739FE">
            <w:pPr>
              <w:rPr>
                <w:rFonts w:ascii="Arial" w:hAnsi="Arial" w:cs="Arial"/>
              </w:rPr>
            </w:pPr>
            <w:r w:rsidRPr="00C54651">
              <w:rPr>
                <w:rFonts w:ascii="Arial" w:hAnsi="Arial" w:cs="Arial"/>
              </w:rPr>
              <w:t>Policies and procedures adopted for the induction and training of trustees</w:t>
            </w:r>
          </w:p>
          <w:p w14:paraId="32D9E5F0" w14:textId="77777777" w:rsidR="004739FE" w:rsidRPr="00C54651" w:rsidRDefault="004739FE" w:rsidP="00552EE9">
            <w:pPr>
              <w:rPr>
                <w:rFonts w:ascii="Arial" w:hAnsi="Arial" w:cs="Arial"/>
              </w:rPr>
            </w:pPr>
          </w:p>
        </w:tc>
        <w:tc>
          <w:tcPr>
            <w:tcW w:w="1564" w:type="dxa"/>
          </w:tcPr>
          <w:p w14:paraId="6C56FD3B" w14:textId="77777777" w:rsidR="004739FE" w:rsidRPr="00C54651" w:rsidRDefault="004739FE" w:rsidP="00552EE9">
            <w:pPr>
              <w:rPr>
                <w:rFonts w:ascii="Arial" w:hAnsi="Arial" w:cs="Arial"/>
                <w:sz w:val="16"/>
                <w:szCs w:val="16"/>
              </w:rPr>
            </w:pPr>
          </w:p>
          <w:p w14:paraId="603DA07D" w14:textId="77777777" w:rsidR="004739FE" w:rsidRPr="00C54651" w:rsidRDefault="004739FE" w:rsidP="00552EE9">
            <w:pPr>
              <w:rPr>
                <w:rFonts w:ascii="Arial" w:hAnsi="Arial" w:cs="Arial"/>
                <w:sz w:val="16"/>
                <w:szCs w:val="16"/>
              </w:rPr>
            </w:pPr>
          </w:p>
          <w:p w14:paraId="3742D685" w14:textId="77777777" w:rsidR="003B1FE1" w:rsidRPr="00C54651" w:rsidRDefault="003B1FE1" w:rsidP="00552EE9">
            <w:pPr>
              <w:rPr>
                <w:rFonts w:ascii="Arial" w:hAnsi="Arial" w:cs="Arial"/>
                <w:sz w:val="16"/>
                <w:szCs w:val="16"/>
              </w:rPr>
            </w:pPr>
          </w:p>
          <w:p w14:paraId="1A2C7081" w14:textId="77777777" w:rsidR="003B1FE1" w:rsidRPr="00C54651" w:rsidRDefault="003B1FE1" w:rsidP="00552EE9">
            <w:pPr>
              <w:rPr>
                <w:rFonts w:ascii="Arial" w:hAnsi="Arial" w:cs="Arial"/>
                <w:sz w:val="16"/>
                <w:szCs w:val="16"/>
              </w:rPr>
            </w:pPr>
          </w:p>
          <w:p w14:paraId="35E4C394" w14:textId="77777777" w:rsidR="004739FE" w:rsidRPr="00C54651" w:rsidRDefault="004739FE" w:rsidP="00552EE9">
            <w:pPr>
              <w:rPr>
                <w:rFonts w:ascii="Arial" w:hAnsi="Arial" w:cs="Arial"/>
                <w:sz w:val="16"/>
                <w:szCs w:val="16"/>
              </w:rPr>
            </w:pPr>
            <w:r w:rsidRPr="00C54651">
              <w:rPr>
                <w:rFonts w:ascii="Arial" w:hAnsi="Arial" w:cs="Arial"/>
                <w:sz w:val="16"/>
                <w:szCs w:val="16"/>
              </w:rPr>
              <w:t>Para 1.51</w:t>
            </w:r>
          </w:p>
        </w:tc>
        <w:tc>
          <w:tcPr>
            <w:tcW w:w="4598" w:type="dxa"/>
          </w:tcPr>
          <w:p w14:paraId="242FDFE1" w14:textId="43811E94" w:rsidR="004739FE" w:rsidRPr="00AE0CD4" w:rsidRDefault="00FB3CBA" w:rsidP="00552EE9">
            <w:pPr>
              <w:rPr>
                <w:rFonts w:cstheme="minorHAnsi"/>
                <w:b/>
              </w:rPr>
            </w:pPr>
            <w:r>
              <w:rPr>
                <w:rFonts w:cstheme="minorHAnsi"/>
                <w:b/>
              </w:rPr>
              <w:t xml:space="preserve">When necessary we would generally utilise base documents available from Community First Yorkshire and adapt them as necessary.  </w:t>
            </w:r>
          </w:p>
        </w:tc>
      </w:tr>
      <w:tr w:rsidR="00FB3CBA" w:rsidRPr="00C54651" w14:paraId="657FBC41" w14:textId="77777777" w:rsidTr="003B1FE1">
        <w:tc>
          <w:tcPr>
            <w:tcW w:w="3080" w:type="dxa"/>
          </w:tcPr>
          <w:p w14:paraId="0787B584" w14:textId="77777777" w:rsidR="004739FE" w:rsidRPr="00C54651" w:rsidRDefault="004739FE" w:rsidP="004739FE">
            <w:pPr>
              <w:rPr>
                <w:rFonts w:ascii="Arial" w:hAnsi="Arial" w:cs="Arial"/>
              </w:rPr>
            </w:pPr>
            <w:r w:rsidRPr="00C54651">
              <w:rPr>
                <w:rFonts w:ascii="Arial" w:hAnsi="Arial" w:cs="Arial"/>
              </w:rPr>
              <w:t>The charity’s organisational structure and any wider network with which the charity works</w:t>
            </w:r>
          </w:p>
          <w:p w14:paraId="7C4B4FE8" w14:textId="77777777" w:rsidR="004739FE" w:rsidRPr="00C54651" w:rsidRDefault="004739FE" w:rsidP="00552EE9">
            <w:pPr>
              <w:rPr>
                <w:rFonts w:ascii="Arial" w:hAnsi="Arial" w:cs="Arial"/>
              </w:rPr>
            </w:pPr>
          </w:p>
          <w:p w14:paraId="70457801" w14:textId="77777777" w:rsidR="004739FE" w:rsidRPr="00C54651" w:rsidRDefault="004739FE" w:rsidP="00552EE9">
            <w:pPr>
              <w:rPr>
                <w:rFonts w:ascii="Arial" w:hAnsi="Arial" w:cs="Arial"/>
              </w:rPr>
            </w:pPr>
          </w:p>
        </w:tc>
        <w:tc>
          <w:tcPr>
            <w:tcW w:w="1564" w:type="dxa"/>
          </w:tcPr>
          <w:p w14:paraId="3419C0F7" w14:textId="77777777" w:rsidR="004739FE" w:rsidRPr="00C54651" w:rsidRDefault="004739FE" w:rsidP="00552EE9">
            <w:pPr>
              <w:rPr>
                <w:rFonts w:ascii="Arial" w:hAnsi="Arial" w:cs="Arial"/>
                <w:sz w:val="16"/>
                <w:szCs w:val="16"/>
              </w:rPr>
            </w:pPr>
          </w:p>
          <w:p w14:paraId="5B0C8E48" w14:textId="77777777" w:rsidR="004739FE" w:rsidRPr="00C54651" w:rsidRDefault="004739FE" w:rsidP="00552EE9">
            <w:pPr>
              <w:rPr>
                <w:rFonts w:ascii="Arial" w:hAnsi="Arial" w:cs="Arial"/>
                <w:sz w:val="16"/>
                <w:szCs w:val="16"/>
              </w:rPr>
            </w:pPr>
          </w:p>
          <w:p w14:paraId="0BBB5619" w14:textId="77777777" w:rsidR="003B1FE1" w:rsidRPr="00C54651" w:rsidRDefault="003B1FE1" w:rsidP="00552EE9">
            <w:pPr>
              <w:rPr>
                <w:rFonts w:ascii="Arial" w:hAnsi="Arial" w:cs="Arial"/>
                <w:sz w:val="16"/>
                <w:szCs w:val="16"/>
              </w:rPr>
            </w:pPr>
          </w:p>
          <w:p w14:paraId="2CE2ACD0" w14:textId="77777777" w:rsidR="003B1FE1" w:rsidRPr="00C54651" w:rsidRDefault="003B1FE1" w:rsidP="00552EE9">
            <w:pPr>
              <w:rPr>
                <w:rFonts w:ascii="Arial" w:hAnsi="Arial" w:cs="Arial"/>
                <w:sz w:val="16"/>
                <w:szCs w:val="16"/>
              </w:rPr>
            </w:pPr>
          </w:p>
          <w:p w14:paraId="0F0C7617" w14:textId="77777777" w:rsidR="004739FE" w:rsidRPr="00C54651" w:rsidRDefault="004739FE" w:rsidP="00552EE9">
            <w:pPr>
              <w:rPr>
                <w:rFonts w:ascii="Arial" w:hAnsi="Arial" w:cs="Arial"/>
                <w:sz w:val="16"/>
                <w:szCs w:val="16"/>
              </w:rPr>
            </w:pPr>
            <w:r w:rsidRPr="00C54651">
              <w:rPr>
                <w:rFonts w:ascii="Arial" w:hAnsi="Arial" w:cs="Arial"/>
                <w:sz w:val="16"/>
                <w:szCs w:val="16"/>
              </w:rPr>
              <w:t>Para 1.51</w:t>
            </w:r>
          </w:p>
        </w:tc>
        <w:tc>
          <w:tcPr>
            <w:tcW w:w="4598" w:type="dxa"/>
          </w:tcPr>
          <w:p w14:paraId="6C1B119E" w14:textId="38D334BE" w:rsidR="004739FE" w:rsidRPr="00C54651" w:rsidRDefault="00FB3CBA" w:rsidP="00552EE9">
            <w:pPr>
              <w:rPr>
                <w:rFonts w:ascii="Arial" w:hAnsi="Arial" w:cs="Arial"/>
                <w:b/>
              </w:rPr>
            </w:pPr>
            <w:r>
              <w:rPr>
                <w:rFonts w:cstheme="minorHAnsi"/>
                <w:b/>
              </w:rPr>
              <w:t xml:space="preserve">We are members of and liaise closely with Community First Yorkshire, seeking advice whenever appropriate. </w:t>
            </w:r>
          </w:p>
        </w:tc>
      </w:tr>
      <w:tr w:rsidR="00FB3CBA" w:rsidRPr="00C54651" w14:paraId="1A32D1BA" w14:textId="77777777" w:rsidTr="003B1FE1">
        <w:tc>
          <w:tcPr>
            <w:tcW w:w="3080" w:type="dxa"/>
          </w:tcPr>
          <w:p w14:paraId="3E34C26B" w14:textId="77777777" w:rsidR="004739FE" w:rsidRPr="00C54651" w:rsidRDefault="004739FE" w:rsidP="00552EE9">
            <w:pPr>
              <w:rPr>
                <w:rFonts w:ascii="Arial" w:hAnsi="Arial" w:cs="Arial"/>
              </w:rPr>
            </w:pPr>
            <w:r w:rsidRPr="00C54651">
              <w:rPr>
                <w:rFonts w:ascii="Arial" w:hAnsi="Arial" w:cs="Arial"/>
              </w:rPr>
              <w:t>Relationship with any related parties</w:t>
            </w:r>
          </w:p>
          <w:p w14:paraId="09136422" w14:textId="77777777" w:rsidR="004739FE" w:rsidRPr="00C54651" w:rsidRDefault="004739FE" w:rsidP="00552EE9">
            <w:pPr>
              <w:rPr>
                <w:rFonts w:ascii="Arial" w:hAnsi="Arial" w:cs="Arial"/>
              </w:rPr>
            </w:pPr>
          </w:p>
          <w:p w14:paraId="47F516FC" w14:textId="77777777" w:rsidR="004739FE" w:rsidRPr="00C54651" w:rsidRDefault="004739FE" w:rsidP="00552EE9">
            <w:pPr>
              <w:rPr>
                <w:rFonts w:ascii="Arial" w:hAnsi="Arial" w:cs="Arial"/>
              </w:rPr>
            </w:pPr>
          </w:p>
        </w:tc>
        <w:tc>
          <w:tcPr>
            <w:tcW w:w="1564" w:type="dxa"/>
          </w:tcPr>
          <w:p w14:paraId="207FA8F3" w14:textId="77777777" w:rsidR="004739FE" w:rsidRPr="00C54651" w:rsidRDefault="004739FE" w:rsidP="00552EE9">
            <w:pPr>
              <w:rPr>
                <w:rFonts w:ascii="Arial" w:hAnsi="Arial" w:cs="Arial"/>
                <w:sz w:val="16"/>
                <w:szCs w:val="16"/>
              </w:rPr>
            </w:pPr>
          </w:p>
          <w:p w14:paraId="5C813F3A" w14:textId="77777777" w:rsidR="004739FE" w:rsidRPr="00C54651" w:rsidRDefault="004739FE" w:rsidP="00552EE9">
            <w:pPr>
              <w:rPr>
                <w:rFonts w:ascii="Arial" w:hAnsi="Arial" w:cs="Arial"/>
                <w:sz w:val="16"/>
                <w:szCs w:val="16"/>
              </w:rPr>
            </w:pPr>
          </w:p>
          <w:p w14:paraId="656382D0" w14:textId="77777777" w:rsidR="003B1FE1" w:rsidRPr="00C54651" w:rsidRDefault="003B1FE1" w:rsidP="00552EE9">
            <w:pPr>
              <w:rPr>
                <w:rFonts w:ascii="Arial" w:hAnsi="Arial" w:cs="Arial"/>
                <w:sz w:val="16"/>
                <w:szCs w:val="16"/>
              </w:rPr>
            </w:pPr>
          </w:p>
          <w:p w14:paraId="359E513C" w14:textId="77777777" w:rsidR="004739FE" w:rsidRPr="00C54651" w:rsidRDefault="004739FE" w:rsidP="00552EE9">
            <w:pPr>
              <w:rPr>
                <w:rFonts w:ascii="Arial" w:hAnsi="Arial" w:cs="Arial"/>
                <w:sz w:val="16"/>
                <w:szCs w:val="16"/>
              </w:rPr>
            </w:pPr>
            <w:r w:rsidRPr="00C54651">
              <w:rPr>
                <w:rFonts w:ascii="Arial" w:hAnsi="Arial" w:cs="Arial"/>
                <w:sz w:val="16"/>
                <w:szCs w:val="16"/>
              </w:rPr>
              <w:t>Para 1.51</w:t>
            </w:r>
          </w:p>
        </w:tc>
        <w:tc>
          <w:tcPr>
            <w:tcW w:w="4598" w:type="dxa"/>
          </w:tcPr>
          <w:p w14:paraId="159F4550" w14:textId="2AA8EC99" w:rsidR="004739FE" w:rsidRPr="00FB3CBA" w:rsidRDefault="00FB3CBA" w:rsidP="00552EE9">
            <w:pPr>
              <w:rPr>
                <w:rFonts w:cstheme="minorHAnsi"/>
                <w:b/>
              </w:rPr>
            </w:pPr>
            <w:r>
              <w:rPr>
                <w:rFonts w:cstheme="minorHAnsi"/>
                <w:b/>
              </w:rPr>
              <w:t>We work closely with adjacent villages and communities.</w:t>
            </w:r>
          </w:p>
        </w:tc>
      </w:tr>
      <w:tr w:rsidR="00FB3CBA" w:rsidRPr="00C54651" w14:paraId="5E134ADB" w14:textId="77777777" w:rsidTr="003B1FE1">
        <w:tc>
          <w:tcPr>
            <w:tcW w:w="3080" w:type="dxa"/>
          </w:tcPr>
          <w:p w14:paraId="2AA480DF" w14:textId="77777777" w:rsidR="005944B2" w:rsidRPr="00C54651" w:rsidRDefault="005944B2" w:rsidP="00552EE9">
            <w:pPr>
              <w:rPr>
                <w:rFonts w:ascii="Arial" w:hAnsi="Arial" w:cs="Arial"/>
              </w:rPr>
            </w:pPr>
          </w:p>
          <w:p w14:paraId="03F0BC9D" w14:textId="77777777" w:rsidR="005944B2" w:rsidRPr="00C54651" w:rsidRDefault="005944B2" w:rsidP="00552EE9">
            <w:pPr>
              <w:rPr>
                <w:rFonts w:ascii="Arial" w:hAnsi="Arial" w:cs="Arial"/>
              </w:rPr>
            </w:pPr>
            <w:r w:rsidRPr="00C54651">
              <w:rPr>
                <w:rFonts w:ascii="Arial" w:hAnsi="Arial" w:cs="Arial"/>
              </w:rPr>
              <w:t>Other</w:t>
            </w:r>
          </w:p>
          <w:p w14:paraId="45807F18" w14:textId="77777777" w:rsidR="005944B2" w:rsidRPr="00C54651" w:rsidRDefault="005944B2" w:rsidP="00552EE9">
            <w:pPr>
              <w:rPr>
                <w:rFonts w:ascii="Arial" w:hAnsi="Arial" w:cs="Arial"/>
              </w:rPr>
            </w:pPr>
          </w:p>
          <w:p w14:paraId="6D988E10" w14:textId="77777777" w:rsidR="005944B2" w:rsidRPr="00C54651" w:rsidRDefault="005944B2" w:rsidP="00552EE9">
            <w:pPr>
              <w:rPr>
                <w:rFonts w:ascii="Arial" w:hAnsi="Arial" w:cs="Arial"/>
              </w:rPr>
            </w:pPr>
          </w:p>
        </w:tc>
        <w:tc>
          <w:tcPr>
            <w:tcW w:w="1564" w:type="dxa"/>
          </w:tcPr>
          <w:p w14:paraId="108EED8F" w14:textId="77777777" w:rsidR="005944B2" w:rsidRPr="00C54651" w:rsidRDefault="005944B2" w:rsidP="00552EE9">
            <w:pPr>
              <w:rPr>
                <w:rFonts w:ascii="Arial" w:hAnsi="Arial" w:cs="Arial"/>
                <w:sz w:val="16"/>
                <w:szCs w:val="16"/>
              </w:rPr>
            </w:pPr>
          </w:p>
        </w:tc>
        <w:tc>
          <w:tcPr>
            <w:tcW w:w="4598" w:type="dxa"/>
          </w:tcPr>
          <w:p w14:paraId="563C303C" w14:textId="77777777" w:rsidR="005944B2" w:rsidRPr="00C54651" w:rsidRDefault="005944B2" w:rsidP="00552EE9">
            <w:pPr>
              <w:rPr>
                <w:rFonts w:ascii="Arial" w:hAnsi="Arial" w:cs="Arial"/>
                <w:b/>
              </w:rPr>
            </w:pPr>
          </w:p>
        </w:tc>
      </w:tr>
    </w:tbl>
    <w:p w14:paraId="252BA454" w14:textId="77777777" w:rsidR="005E43D8" w:rsidRPr="00C54651" w:rsidRDefault="005E43D8" w:rsidP="00E31FDE">
      <w:pPr>
        <w:spacing w:after="0" w:line="240" w:lineRule="auto"/>
        <w:rPr>
          <w:rFonts w:ascii="Arial" w:hAnsi="Arial" w:cs="Arial"/>
          <w:b/>
        </w:rPr>
      </w:pPr>
    </w:p>
    <w:p w14:paraId="38B73ECD" w14:textId="77777777" w:rsidR="00F51CF8" w:rsidRDefault="00F51CF8" w:rsidP="00480FAE">
      <w:pPr>
        <w:spacing w:after="0" w:line="240" w:lineRule="auto"/>
        <w:rPr>
          <w:rFonts w:ascii="Arial" w:hAnsi="Arial" w:cs="Arial"/>
          <w:b/>
          <w:sz w:val="28"/>
          <w:szCs w:val="28"/>
        </w:rPr>
      </w:pPr>
    </w:p>
    <w:p w14:paraId="02B4B875" w14:textId="77777777" w:rsidR="00F51CF8" w:rsidRDefault="00F51CF8" w:rsidP="00480FAE">
      <w:pPr>
        <w:spacing w:after="0" w:line="240" w:lineRule="auto"/>
        <w:rPr>
          <w:rFonts w:ascii="Arial" w:hAnsi="Arial" w:cs="Arial"/>
          <w:b/>
          <w:sz w:val="28"/>
          <w:szCs w:val="28"/>
        </w:rPr>
      </w:pPr>
    </w:p>
    <w:p w14:paraId="43FA4963" w14:textId="77777777" w:rsidR="00F51CF8" w:rsidRDefault="00F51CF8" w:rsidP="00480FAE">
      <w:pPr>
        <w:spacing w:after="0" w:line="240" w:lineRule="auto"/>
        <w:rPr>
          <w:rFonts w:ascii="Arial" w:hAnsi="Arial" w:cs="Arial"/>
          <w:b/>
          <w:sz w:val="28"/>
          <w:szCs w:val="28"/>
        </w:rPr>
      </w:pPr>
    </w:p>
    <w:p w14:paraId="2D82E12F" w14:textId="77777777" w:rsidR="00F51CF8" w:rsidRDefault="00F51CF8" w:rsidP="00480FAE">
      <w:pPr>
        <w:spacing w:after="0" w:line="240" w:lineRule="auto"/>
        <w:rPr>
          <w:rFonts w:ascii="Arial" w:hAnsi="Arial" w:cs="Arial"/>
          <w:b/>
          <w:sz w:val="28"/>
          <w:szCs w:val="28"/>
        </w:rPr>
      </w:pPr>
    </w:p>
    <w:p w14:paraId="164BEC28" w14:textId="73DE2D75" w:rsidR="00480FAE" w:rsidRPr="00C54651" w:rsidRDefault="00480FAE" w:rsidP="00480FAE">
      <w:pPr>
        <w:spacing w:after="0" w:line="240" w:lineRule="auto"/>
        <w:rPr>
          <w:rFonts w:ascii="Arial" w:hAnsi="Arial" w:cs="Arial"/>
          <w:b/>
          <w:sz w:val="28"/>
          <w:szCs w:val="28"/>
        </w:rPr>
      </w:pPr>
      <w:r w:rsidRPr="00C54651">
        <w:rPr>
          <w:rFonts w:ascii="Arial" w:hAnsi="Arial" w:cs="Arial"/>
          <w:b/>
          <w:sz w:val="28"/>
          <w:szCs w:val="28"/>
        </w:rPr>
        <w:lastRenderedPageBreak/>
        <w:t>Reference and Administrative details</w:t>
      </w:r>
    </w:p>
    <w:p w14:paraId="79AF7280" w14:textId="77777777" w:rsidR="00F40BC7" w:rsidRPr="00C54651" w:rsidRDefault="00F40BC7" w:rsidP="00480FAE">
      <w:pPr>
        <w:spacing w:after="0" w:line="240" w:lineRule="auto"/>
        <w:rPr>
          <w:rFonts w:ascii="Arial" w:hAnsi="Arial" w:cs="Arial"/>
          <w:b/>
        </w:rPr>
      </w:pPr>
    </w:p>
    <w:tbl>
      <w:tblPr>
        <w:tblStyle w:val="TableGrid"/>
        <w:tblW w:w="9322" w:type="dxa"/>
        <w:tblLook w:val="04A0" w:firstRow="1" w:lastRow="0" w:firstColumn="1" w:lastColumn="0" w:noHBand="0" w:noVBand="1"/>
      </w:tblPr>
      <w:tblGrid>
        <w:gridCol w:w="3080"/>
        <w:gridCol w:w="6242"/>
      </w:tblGrid>
      <w:tr w:rsidR="00C54651" w:rsidRPr="00C54651" w14:paraId="4E1A7D8C" w14:textId="77777777" w:rsidTr="00C54651">
        <w:tc>
          <w:tcPr>
            <w:tcW w:w="3080" w:type="dxa"/>
          </w:tcPr>
          <w:p w14:paraId="5AC88CA3" w14:textId="77777777" w:rsidR="00C54651" w:rsidRPr="00C54651" w:rsidRDefault="00C54651" w:rsidP="00480FAE">
            <w:pPr>
              <w:rPr>
                <w:rFonts w:ascii="Arial" w:hAnsi="Arial" w:cs="Arial"/>
              </w:rPr>
            </w:pPr>
            <w:r w:rsidRPr="00C54651">
              <w:rPr>
                <w:rFonts w:ascii="Arial" w:hAnsi="Arial" w:cs="Arial"/>
              </w:rPr>
              <w:t>Charity name</w:t>
            </w:r>
          </w:p>
        </w:tc>
        <w:tc>
          <w:tcPr>
            <w:tcW w:w="6242" w:type="dxa"/>
          </w:tcPr>
          <w:p w14:paraId="5AC83808" w14:textId="04FDBA92" w:rsidR="00C54651" w:rsidRPr="00FB3CBA" w:rsidRDefault="00FB3CBA" w:rsidP="00480FAE">
            <w:pPr>
              <w:rPr>
                <w:rFonts w:cstheme="minorHAnsi"/>
                <w:b/>
                <w:bCs/>
              </w:rPr>
            </w:pPr>
            <w:r w:rsidRPr="00FB3CBA">
              <w:rPr>
                <w:rFonts w:cstheme="minorHAnsi"/>
                <w:b/>
                <w:bCs/>
              </w:rPr>
              <w:t>Oswaldkirk Village Hall</w:t>
            </w:r>
          </w:p>
        </w:tc>
      </w:tr>
      <w:tr w:rsidR="00C54651" w:rsidRPr="00C54651" w14:paraId="3C7F1E72" w14:textId="77777777" w:rsidTr="00C54651">
        <w:tc>
          <w:tcPr>
            <w:tcW w:w="3080" w:type="dxa"/>
          </w:tcPr>
          <w:p w14:paraId="694F3A40" w14:textId="77777777" w:rsidR="00C54651" w:rsidRPr="00C54651" w:rsidRDefault="00C54651" w:rsidP="00480FAE">
            <w:pPr>
              <w:rPr>
                <w:rFonts w:ascii="Arial" w:hAnsi="Arial" w:cs="Arial"/>
              </w:rPr>
            </w:pPr>
            <w:r w:rsidRPr="00C54651">
              <w:rPr>
                <w:rFonts w:ascii="Arial" w:hAnsi="Arial" w:cs="Arial"/>
              </w:rPr>
              <w:t>Other name the charity uses</w:t>
            </w:r>
          </w:p>
        </w:tc>
        <w:tc>
          <w:tcPr>
            <w:tcW w:w="6242" w:type="dxa"/>
          </w:tcPr>
          <w:p w14:paraId="1F7A93A7" w14:textId="77777777" w:rsidR="00C54651" w:rsidRPr="00FB3CBA" w:rsidRDefault="00C54651" w:rsidP="00480FAE">
            <w:pPr>
              <w:rPr>
                <w:rFonts w:ascii="Arial" w:hAnsi="Arial" w:cs="Arial"/>
                <w:b/>
                <w:bCs/>
              </w:rPr>
            </w:pPr>
          </w:p>
        </w:tc>
      </w:tr>
      <w:tr w:rsidR="00C54651" w:rsidRPr="00C54651" w14:paraId="6D518218" w14:textId="77777777" w:rsidTr="00C54651">
        <w:tc>
          <w:tcPr>
            <w:tcW w:w="3080" w:type="dxa"/>
          </w:tcPr>
          <w:p w14:paraId="73BFDEC4" w14:textId="77777777" w:rsidR="00C54651" w:rsidRPr="00C54651" w:rsidRDefault="00C54651" w:rsidP="00480FAE">
            <w:pPr>
              <w:rPr>
                <w:rFonts w:ascii="Arial" w:hAnsi="Arial" w:cs="Arial"/>
              </w:rPr>
            </w:pPr>
            <w:r w:rsidRPr="00C54651">
              <w:rPr>
                <w:rFonts w:ascii="Arial" w:hAnsi="Arial" w:cs="Arial"/>
              </w:rPr>
              <w:t>Registered charity number</w:t>
            </w:r>
          </w:p>
        </w:tc>
        <w:tc>
          <w:tcPr>
            <w:tcW w:w="6242" w:type="dxa"/>
          </w:tcPr>
          <w:p w14:paraId="22D1FFDD" w14:textId="21B6089B" w:rsidR="00C54651" w:rsidRPr="00FB3CBA" w:rsidRDefault="00FB3CBA" w:rsidP="00480FAE">
            <w:pPr>
              <w:rPr>
                <w:rFonts w:cstheme="minorHAnsi"/>
                <w:b/>
                <w:bCs/>
              </w:rPr>
            </w:pPr>
            <w:r w:rsidRPr="00FB3CBA">
              <w:rPr>
                <w:rFonts w:cstheme="minorHAnsi"/>
                <w:b/>
                <w:bCs/>
              </w:rPr>
              <w:t>523399</w:t>
            </w:r>
          </w:p>
        </w:tc>
      </w:tr>
      <w:tr w:rsidR="00C54651" w:rsidRPr="00C54651" w14:paraId="47C59F93" w14:textId="77777777" w:rsidTr="00C54651">
        <w:trPr>
          <w:trHeight w:val="1231"/>
        </w:trPr>
        <w:tc>
          <w:tcPr>
            <w:tcW w:w="3080" w:type="dxa"/>
          </w:tcPr>
          <w:p w14:paraId="6AF8D77D" w14:textId="77777777" w:rsidR="00C54651" w:rsidRPr="00C54651" w:rsidRDefault="00C54651" w:rsidP="00480FAE">
            <w:pPr>
              <w:rPr>
                <w:rFonts w:ascii="Arial" w:hAnsi="Arial" w:cs="Arial"/>
              </w:rPr>
            </w:pPr>
            <w:r w:rsidRPr="00C54651">
              <w:rPr>
                <w:rFonts w:ascii="Arial" w:hAnsi="Arial" w:cs="Arial"/>
              </w:rPr>
              <w:t>Charity’s principal address</w:t>
            </w:r>
          </w:p>
        </w:tc>
        <w:tc>
          <w:tcPr>
            <w:tcW w:w="6242" w:type="dxa"/>
          </w:tcPr>
          <w:p w14:paraId="5DA86272" w14:textId="77777777" w:rsidR="00C54651" w:rsidRPr="009F78D5" w:rsidRDefault="001B6B94" w:rsidP="00480FAE">
            <w:pPr>
              <w:rPr>
                <w:rFonts w:cstheme="minorHAnsi"/>
                <w:b/>
                <w:bCs/>
              </w:rPr>
            </w:pPr>
            <w:r w:rsidRPr="009F78D5">
              <w:rPr>
                <w:rFonts w:cstheme="minorHAnsi"/>
                <w:b/>
                <w:bCs/>
              </w:rPr>
              <w:t>C/O Rigg Cottage,</w:t>
            </w:r>
          </w:p>
          <w:p w14:paraId="068B958E" w14:textId="77777777" w:rsidR="001B6B94" w:rsidRPr="009F78D5" w:rsidRDefault="001B6B94" w:rsidP="00480FAE">
            <w:pPr>
              <w:rPr>
                <w:rFonts w:cstheme="minorHAnsi"/>
                <w:b/>
                <w:bCs/>
              </w:rPr>
            </w:pPr>
            <w:r w:rsidRPr="009F78D5">
              <w:rPr>
                <w:rFonts w:cstheme="minorHAnsi"/>
                <w:b/>
                <w:bCs/>
              </w:rPr>
              <w:t>The Terrace,</w:t>
            </w:r>
          </w:p>
          <w:p w14:paraId="53C5ACB6" w14:textId="77777777" w:rsidR="001B6B94" w:rsidRPr="009F78D5" w:rsidRDefault="001B6B94" w:rsidP="00480FAE">
            <w:pPr>
              <w:rPr>
                <w:rFonts w:cstheme="minorHAnsi"/>
                <w:b/>
                <w:bCs/>
              </w:rPr>
            </w:pPr>
            <w:r w:rsidRPr="009F78D5">
              <w:rPr>
                <w:rFonts w:cstheme="minorHAnsi"/>
                <w:b/>
                <w:bCs/>
              </w:rPr>
              <w:t>Oswaldkirk,</w:t>
            </w:r>
          </w:p>
          <w:p w14:paraId="792A1AEA" w14:textId="77777777" w:rsidR="001B6B94" w:rsidRPr="009F78D5" w:rsidRDefault="001B6B94" w:rsidP="00480FAE">
            <w:pPr>
              <w:rPr>
                <w:rFonts w:cstheme="minorHAnsi"/>
                <w:b/>
                <w:bCs/>
              </w:rPr>
            </w:pPr>
            <w:r w:rsidRPr="009F78D5">
              <w:rPr>
                <w:rFonts w:cstheme="minorHAnsi"/>
                <w:b/>
                <w:bCs/>
              </w:rPr>
              <w:t xml:space="preserve">North </w:t>
            </w:r>
            <w:proofErr w:type="spellStart"/>
            <w:r w:rsidRPr="009F78D5">
              <w:rPr>
                <w:rFonts w:cstheme="minorHAnsi"/>
                <w:b/>
                <w:bCs/>
              </w:rPr>
              <w:t>Yorks</w:t>
            </w:r>
            <w:proofErr w:type="spellEnd"/>
          </w:p>
          <w:p w14:paraId="676FD184" w14:textId="07C9B020" w:rsidR="001B6B94" w:rsidRPr="009F78D5" w:rsidRDefault="001B6B94" w:rsidP="00480FAE">
            <w:pPr>
              <w:rPr>
                <w:rFonts w:cstheme="minorHAnsi"/>
                <w:b/>
                <w:bCs/>
              </w:rPr>
            </w:pPr>
            <w:r w:rsidRPr="009F78D5">
              <w:rPr>
                <w:rFonts w:cstheme="minorHAnsi"/>
                <w:b/>
                <w:bCs/>
              </w:rPr>
              <w:t>YO</w:t>
            </w:r>
            <w:r w:rsidR="009F78D5" w:rsidRPr="009F78D5">
              <w:rPr>
                <w:rFonts w:cstheme="minorHAnsi"/>
                <w:b/>
                <w:bCs/>
              </w:rPr>
              <w:t>62 5XZ</w:t>
            </w:r>
          </w:p>
        </w:tc>
      </w:tr>
      <w:tr w:rsidR="00C54651" w:rsidRPr="00C54651" w14:paraId="2CAECAFC" w14:textId="77777777" w:rsidTr="00C54651">
        <w:tc>
          <w:tcPr>
            <w:tcW w:w="3080" w:type="dxa"/>
          </w:tcPr>
          <w:p w14:paraId="0387B674" w14:textId="77777777" w:rsidR="00C54651" w:rsidRPr="00C54651" w:rsidRDefault="00C54651" w:rsidP="00480FAE">
            <w:pPr>
              <w:rPr>
                <w:rFonts w:ascii="Arial" w:hAnsi="Arial" w:cs="Arial"/>
                <w:b/>
              </w:rPr>
            </w:pPr>
          </w:p>
        </w:tc>
        <w:tc>
          <w:tcPr>
            <w:tcW w:w="6242" w:type="dxa"/>
          </w:tcPr>
          <w:p w14:paraId="086F30C6" w14:textId="77777777" w:rsidR="00C54651" w:rsidRPr="00C54651" w:rsidRDefault="00C54651" w:rsidP="00480FAE">
            <w:pPr>
              <w:rPr>
                <w:rFonts w:ascii="Arial" w:hAnsi="Arial" w:cs="Arial"/>
                <w:b/>
              </w:rPr>
            </w:pPr>
          </w:p>
        </w:tc>
      </w:tr>
    </w:tbl>
    <w:p w14:paraId="48AE0215" w14:textId="77777777" w:rsidR="00F40BC7" w:rsidRPr="00C54651" w:rsidRDefault="00F40BC7" w:rsidP="00480FAE">
      <w:pPr>
        <w:spacing w:after="0" w:line="240" w:lineRule="auto"/>
        <w:rPr>
          <w:rFonts w:ascii="Arial" w:hAnsi="Arial" w:cs="Arial"/>
          <w:b/>
        </w:rPr>
      </w:pPr>
    </w:p>
    <w:p w14:paraId="5692C5FB" w14:textId="77777777" w:rsidR="00A54DA2" w:rsidRDefault="00A54DA2">
      <w:r>
        <w:br w:type="page"/>
      </w:r>
    </w:p>
    <w:tbl>
      <w:tblPr>
        <w:tblW w:w="114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58"/>
        <w:gridCol w:w="128"/>
        <w:gridCol w:w="575"/>
        <w:gridCol w:w="2128"/>
        <w:gridCol w:w="2272"/>
        <w:gridCol w:w="2692"/>
        <w:gridCol w:w="2405"/>
        <w:gridCol w:w="718"/>
      </w:tblGrid>
      <w:tr w:rsidR="00E54621" w:rsidRPr="00C54651" w14:paraId="4CA0ECCE" w14:textId="77777777" w:rsidTr="00A54DA2">
        <w:trPr>
          <w:gridAfter w:val="1"/>
          <w:wAfter w:w="718" w:type="dxa"/>
          <w:jc w:val="center"/>
        </w:trPr>
        <w:tc>
          <w:tcPr>
            <w:tcW w:w="558" w:type="dxa"/>
            <w:tcBorders>
              <w:top w:val="nil"/>
              <w:left w:val="nil"/>
              <w:bottom w:val="nil"/>
              <w:right w:val="nil"/>
            </w:tcBorders>
          </w:tcPr>
          <w:p w14:paraId="57C20CAB" w14:textId="77777777" w:rsidR="00E54621" w:rsidRPr="00C54651" w:rsidRDefault="00E54621" w:rsidP="00E54621">
            <w:pPr>
              <w:spacing w:before="120" w:after="120" w:line="240" w:lineRule="auto"/>
              <w:rPr>
                <w:rFonts w:ascii="Arial" w:eastAsia="Times New Roman" w:hAnsi="Arial" w:cs="Arial"/>
                <w:b/>
                <w:szCs w:val="20"/>
                <w:lang w:eastAsia="en-GB"/>
              </w:rPr>
            </w:pPr>
          </w:p>
        </w:tc>
        <w:tc>
          <w:tcPr>
            <w:tcW w:w="10200" w:type="dxa"/>
            <w:gridSpan w:val="6"/>
            <w:tcBorders>
              <w:top w:val="nil"/>
              <w:left w:val="nil"/>
              <w:bottom w:val="nil"/>
              <w:right w:val="nil"/>
            </w:tcBorders>
            <w:vAlign w:val="center"/>
          </w:tcPr>
          <w:p w14:paraId="4A6CD7D5" w14:textId="77777777" w:rsidR="00E54621" w:rsidRPr="00C54651" w:rsidRDefault="00E54621" w:rsidP="00E54621">
            <w:pPr>
              <w:tabs>
                <w:tab w:val="left" w:pos="402"/>
              </w:tabs>
              <w:spacing w:before="120" w:after="120" w:line="240" w:lineRule="auto"/>
              <w:rPr>
                <w:rFonts w:ascii="Arial" w:eastAsia="Times New Roman" w:hAnsi="Arial" w:cs="Arial"/>
                <w:szCs w:val="20"/>
                <w:lang w:eastAsia="en-GB"/>
              </w:rPr>
            </w:pPr>
            <w:r w:rsidRPr="00C54651">
              <w:rPr>
                <w:rFonts w:ascii="Arial" w:eastAsia="Times New Roman" w:hAnsi="Arial" w:cs="Arial"/>
                <w:b/>
                <w:lang w:eastAsia="en-GB"/>
              </w:rPr>
              <w:t>Names of the charity trustees who manage the charity</w:t>
            </w:r>
          </w:p>
        </w:tc>
      </w:tr>
      <w:tr w:rsidR="00E54621" w:rsidRPr="00C54651" w14:paraId="406C87AA" w14:textId="77777777" w:rsidTr="00A54DA2">
        <w:trPr>
          <w:gridBefore w:val="2"/>
          <w:wBefore w:w="686" w:type="dxa"/>
          <w:cantSplit/>
          <w:jc w:val="center"/>
        </w:trPr>
        <w:tc>
          <w:tcPr>
            <w:tcW w:w="575" w:type="dxa"/>
            <w:tcBorders>
              <w:top w:val="nil"/>
              <w:left w:val="nil"/>
              <w:bottom w:val="nil"/>
            </w:tcBorders>
            <w:vAlign w:val="center"/>
          </w:tcPr>
          <w:p w14:paraId="54A9804A" w14:textId="77777777"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p>
        </w:tc>
        <w:tc>
          <w:tcPr>
            <w:tcW w:w="2128" w:type="dxa"/>
            <w:vAlign w:val="center"/>
          </w:tcPr>
          <w:p w14:paraId="05AB6E7A" w14:textId="77777777"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r w:rsidRPr="00C54651">
              <w:rPr>
                <w:rFonts w:ascii="Arial" w:eastAsia="Times New Roman" w:hAnsi="Arial" w:cs="Arial"/>
                <w:b/>
                <w:sz w:val="18"/>
                <w:szCs w:val="18"/>
                <w:lang w:eastAsia="en-GB"/>
              </w:rPr>
              <w:t>Trustee name</w:t>
            </w:r>
          </w:p>
        </w:tc>
        <w:tc>
          <w:tcPr>
            <w:tcW w:w="2272" w:type="dxa"/>
            <w:vAlign w:val="center"/>
          </w:tcPr>
          <w:p w14:paraId="1CB9FEC3" w14:textId="77777777"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r w:rsidRPr="00C54651">
              <w:rPr>
                <w:rFonts w:ascii="Arial" w:eastAsia="Times New Roman" w:hAnsi="Arial" w:cs="Arial"/>
                <w:b/>
                <w:sz w:val="18"/>
                <w:szCs w:val="18"/>
                <w:lang w:eastAsia="en-GB"/>
              </w:rPr>
              <w:t>Office (if any)</w:t>
            </w:r>
          </w:p>
        </w:tc>
        <w:tc>
          <w:tcPr>
            <w:tcW w:w="2692" w:type="dxa"/>
            <w:tcBorders>
              <w:right w:val="nil"/>
            </w:tcBorders>
            <w:vAlign w:val="center"/>
          </w:tcPr>
          <w:p w14:paraId="266F3A69" w14:textId="77777777"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r w:rsidRPr="00C54651">
              <w:rPr>
                <w:rFonts w:ascii="Arial" w:eastAsia="Times New Roman" w:hAnsi="Arial" w:cs="Arial"/>
                <w:b/>
                <w:sz w:val="18"/>
                <w:szCs w:val="18"/>
                <w:lang w:eastAsia="en-GB"/>
              </w:rPr>
              <w:t>Dates acted if not for whole year</w:t>
            </w:r>
          </w:p>
        </w:tc>
        <w:tc>
          <w:tcPr>
            <w:tcW w:w="3123" w:type="dxa"/>
            <w:gridSpan w:val="2"/>
            <w:vAlign w:val="center"/>
          </w:tcPr>
          <w:p w14:paraId="14209122" w14:textId="77777777"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r w:rsidRPr="00C54651">
              <w:rPr>
                <w:rFonts w:ascii="Arial" w:eastAsia="Times New Roman" w:hAnsi="Arial" w:cs="Arial"/>
                <w:b/>
                <w:sz w:val="18"/>
                <w:szCs w:val="18"/>
                <w:lang w:eastAsia="en-GB"/>
              </w:rPr>
              <w:t>Name of person (or body) entitled to appoint trustee (if any)</w:t>
            </w:r>
          </w:p>
        </w:tc>
      </w:tr>
      <w:tr w:rsidR="00007856" w:rsidRPr="00C54651" w14:paraId="00C7B389" w14:textId="77777777" w:rsidTr="00E0102C">
        <w:trPr>
          <w:gridBefore w:val="2"/>
          <w:wBefore w:w="686" w:type="dxa"/>
          <w:cantSplit/>
          <w:jc w:val="center"/>
        </w:trPr>
        <w:tc>
          <w:tcPr>
            <w:tcW w:w="575" w:type="dxa"/>
            <w:tcBorders>
              <w:top w:val="nil"/>
              <w:left w:val="nil"/>
              <w:bottom w:val="nil"/>
            </w:tcBorders>
            <w:vAlign w:val="center"/>
          </w:tcPr>
          <w:p w14:paraId="1E9D5515" w14:textId="77777777" w:rsidR="00007856" w:rsidRPr="00C54651" w:rsidRDefault="00007856"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w:t>
            </w:r>
            <w:r w:rsidRPr="00C54651">
              <w:rPr>
                <w:rFonts w:ascii="Arial" w:eastAsia="Times New Roman" w:hAnsi="Arial" w:cs="Arial"/>
                <w:vanish/>
                <w:lang w:eastAsia="en-GB"/>
              </w:rPr>
              <w:t xml:space="preserve"> </w:t>
            </w:r>
          </w:p>
        </w:tc>
        <w:tc>
          <w:tcPr>
            <w:tcW w:w="10215" w:type="dxa"/>
            <w:gridSpan w:val="5"/>
          </w:tcPr>
          <w:p w14:paraId="1DB340BF" w14:textId="4EF73AF3" w:rsidR="00007856" w:rsidRPr="00007856" w:rsidRDefault="00007856" w:rsidP="00E54621">
            <w:pPr>
              <w:numPr>
                <w:ilvl w:val="12"/>
                <w:numId w:val="0"/>
              </w:numPr>
              <w:spacing w:before="40" w:after="40" w:line="240" w:lineRule="auto"/>
              <w:rPr>
                <w:rFonts w:eastAsia="Times New Roman" w:cstheme="minorHAnsi"/>
                <w:b/>
                <w:bCs/>
                <w:lang w:eastAsia="en-GB"/>
              </w:rPr>
            </w:pPr>
            <w:r w:rsidRPr="00007856">
              <w:rPr>
                <w:rFonts w:eastAsia="Times New Roman" w:cstheme="minorHAnsi"/>
                <w:b/>
                <w:bCs/>
                <w:lang w:eastAsia="en-GB"/>
              </w:rPr>
              <w:t xml:space="preserve">The list of trustees currently held by the CC is correct </w:t>
            </w:r>
          </w:p>
        </w:tc>
      </w:tr>
      <w:tr w:rsidR="00E54621" w:rsidRPr="00C54651" w14:paraId="60317F3D" w14:textId="77777777" w:rsidTr="00A54DA2">
        <w:trPr>
          <w:gridBefore w:val="2"/>
          <w:wBefore w:w="686" w:type="dxa"/>
          <w:cantSplit/>
          <w:jc w:val="center"/>
        </w:trPr>
        <w:tc>
          <w:tcPr>
            <w:tcW w:w="575" w:type="dxa"/>
            <w:tcBorders>
              <w:top w:val="nil"/>
              <w:left w:val="nil"/>
              <w:bottom w:val="nil"/>
            </w:tcBorders>
            <w:vAlign w:val="center"/>
          </w:tcPr>
          <w:p w14:paraId="083F4193"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2</w:t>
            </w:r>
          </w:p>
        </w:tc>
        <w:tc>
          <w:tcPr>
            <w:tcW w:w="2128" w:type="dxa"/>
          </w:tcPr>
          <w:p w14:paraId="7DC35DB8"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14:paraId="4AEF65D3"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5D222931"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029318F7"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13C5DBC3" w14:textId="77777777" w:rsidTr="00A54DA2">
        <w:trPr>
          <w:gridBefore w:val="2"/>
          <w:wBefore w:w="686" w:type="dxa"/>
          <w:cantSplit/>
          <w:jc w:val="center"/>
        </w:trPr>
        <w:tc>
          <w:tcPr>
            <w:tcW w:w="575" w:type="dxa"/>
            <w:tcBorders>
              <w:top w:val="nil"/>
              <w:left w:val="nil"/>
              <w:bottom w:val="nil"/>
            </w:tcBorders>
            <w:vAlign w:val="center"/>
          </w:tcPr>
          <w:p w14:paraId="65EB3A40"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3</w:t>
            </w:r>
          </w:p>
        </w:tc>
        <w:tc>
          <w:tcPr>
            <w:tcW w:w="2128" w:type="dxa"/>
          </w:tcPr>
          <w:p w14:paraId="0C269A18"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14:paraId="3FF25353"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4E73715E"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3DD0F14D"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301F60E6" w14:textId="77777777" w:rsidTr="00A54DA2">
        <w:trPr>
          <w:gridBefore w:val="2"/>
          <w:wBefore w:w="686" w:type="dxa"/>
          <w:cantSplit/>
          <w:jc w:val="center"/>
        </w:trPr>
        <w:tc>
          <w:tcPr>
            <w:tcW w:w="575" w:type="dxa"/>
            <w:tcBorders>
              <w:top w:val="nil"/>
              <w:left w:val="nil"/>
              <w:bottom w:val="nil"/>
            </w:tcBorders>
            <w:vAlign w:val="center"/>
          </w:tcPr>
          <w:p w14:paraId="288C7194"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4</w:t>
            </w:r>
          </w:p>
        </w:tc>
        <w:tc>
          <w:tcPr>
            <w:tcW w:w="2128" w:type="dxa"/>
          </w:tcPr>
          <w:p w14:paraId="2EEDF4E9"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14:paraId="79D966AF"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244531D3"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0D953503"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732827A8" w14:textId="77777777" w:rsidTr="00A54DA2">
        <w:trPr>
          <w:gridBefore w:val="2"/>
          <w:wBefore w:w="686" w:type="dxa"/>
          <w:cantSplit/>
          <w:jc w:val="center"/>
        </w:trPr>
        <w:tc>
          <w:tcPr>
            <w:tcW w:w="575" w:type="dxa"/>
            <w:tcBorders>
              <w:top w:val="nil"/>
              <w:left w:val="nil"/>
              <w:bottom w:val="nil"/>
            </w:tcBorders>
            <w:vAlign w:val="center"/>
          </w:tcPr>
          <w:p w14:paraId="3ED522DC"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5</w:t>
            </w:r>
          </w:p>
        </w:tc>
        <w:tc>
          <w:tcPr>
            <w:tcW w:w="2128" w:type="dxa"/>
          </w:tcPr>
          <w:p w14:paraId="11A71A75"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14:paraId="52AEA763"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1158533D"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047E0F93"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50D1DDC4" w14:textId="77777777" w:rsidTr="00A54DA2">
        <w:trPr>
          <w:gridBefore w:val="2"/>
          <w:wBefore w:w="686" w:type="dxa"/>
          <w:cantSplit/>
          <w:jc w:val="center"/>
        </w:trPr>
        <w:tc>
          <w:tcPr>
            <w:tcW w:w="575" w:type="dxa"/>
            <w:tcBorders>
              <w:top w:val="nil"/>
              <w:left w:val="nil"/>
              <w:bottom w:val="nil"/>
            </w:tcBorders>
            <w:vAlign w:val="center"/>
          </w:tcPr>
          <w:p w14:paraId="66864D24"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6</w:t>
            </w:r>
          </w:p>
        </w:tc>
        <w:tc>
          <w:tcPr>
            <w:tcW w:w="2128" w:type="dxa"/>
          </w:tcPr>
          <w:p w14:paraId="494A5AAF"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14:paraId="4485C809"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5B57E0A7"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55524946"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1CC19E13" w14:textId="77777777" w:rsidTr="00A54DA2">
        <w:trPr>
          <w:gridBefore w:val="2"/>
          <w:wBefore w:w="686" w:type="dxa"/>
          <w:cantSplit/>
          <w:jc w:val="center"/>
        </w:trPr>
        <w:tc>
          <w:tcPr>
            <w:tcW w:w="575" w:type="dxa"/>
            <w:tcBorders>
              <w:top w:val="nil"/>
              <w:left w:val="nil"/>
              <w:bottom w:val="nil"/>
            </w:tcBorders>
            <w:vAlign w:val="center"/>
          </w:tcPr>
          <w:p w14:paraId="1E359227"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7</w:t>
            </w:r>
          </w:p>
        </w:tc>
        <w:tc>
          <w:tcPr>
            <w:tcW w:w="2128" w:type="dxa"/>
          </w:tcPr>
          <w:p w14:paraId="0834B5DE"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14:paraId="6931B500"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32F9B969"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Borders>
              <w:bottom w:val="nil"/>
            </w:tcBorders>
          </w:tcPr>
          <w:p w14:paraId="314AC703"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4977CB27" w14:textId="77777777" w:rsidTr="00A54DA2">
        <w:trPr>
          <w:gridBefore w:val="2"/>
          <w:wBefore w:w="686" w:type="dxa"/>
          <w:cantSplit/>
          <w:jc w:val="center"/>
        </w:trPr>
        <w:tc>
          <w:tcPr>
            <w:tcW w:w="575" w:type="dxa"/>
            <w:tcBorders>
              <w:top w:val="nil"/>
              <w:left w:val="nil"/>
              <w:bottom w:val="nil"/>
            </w:tcBorders>
            <w:vAlign w:val="center"/>
          </w:tcPr>
          <w:p w14:paraId="4ADA0C87"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8</w:t>
            </w:r>
          </w:p>
        </w:tc>
        <w:tc>
          <w:tcPr>
            <w:tcW w:w="2128" w:type="dxa"/>
          </w:tcPr>
          <w:p w14:paraId="2A1F77C7"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14:paraId="1442D3E1"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62C71642"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Borders>
              <w:bottom w:val="single" w:sz="4" w:space="0" w:color="auto"/>
            </w:tcBorders>
          </w:tcPr>
          <w:p w14:paraId="0AADD2AC"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26531A19" w14:textId="77777777" w:rsidTr="00A54DA2">
        <w:trPr>
          <w:gridBefore w:val="2"/>
          <w:wBefore w:w="686" w:type="dxa"/>
          <w:cantSplit/>
          <w:jc w:val="center"/>
        </w:trPr>
        <w:tc>
          <w:tcPr>
            <w:tcW w:w="575" w:type="dxa"/>
            <w:tcBorders>
              <w:top w:val="nil"/>
              <w:left w:val="nil"/>
              <w:bottom w:val="nil"/>
            </w:tcBorders>
            <w:vAlign w:val="center"/>
          </w:tcPr>
          <w:p w14:paraId="13B979A0"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9</w:t>
            </w:r>
          </w:p>
        </w:tc>
        <w:tc>
          <w:tcPr>
            <w:tcW w:w="2128" w:type="dxa"/>
          </w:tcPr>
          <w:p w14:paraId="4D7BBC87"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14:paraId="1EFC52DF"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510407F5"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Borders>
              <w:top w:val="nil"/>
              <w:bottom w:val="nil"/>
            </w:tcBorders>
          </w:tcPr>
          <w:p w14:paraId="22B21EC4"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1C877621" w14:textId="77777777" w:rsidTr="00A54DA2">
        <w:trPr>
          <w:gridBefore w:val="2"/>
          <w:wBefore w:w="686" w:type="dxa"/>
          <w:cantSplit/>
          <w:jc w:val="center"/>
        </w:trPr>
        <w:tc>
          <w:tcPr>
            <w:tcW w:w="575" w:type="dxa"/>
            <w:tcBorders>
              <w:top w:val="nil"/>
              <w:left w:val="nil"/>
              <w:bottom w:val="nil"/>
            </w:tcBorders>
            <w:vAlign w:val="center"/>
          </w:tcPr>
          <w:p w14:paraId="5D1D0334"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10</w:t>
            </w:r>
          </w:p>
        </w:tc>
        <w:tc>
          <w:tcPr>
            <w:tcW w:w="2128" w:type="dxa"/>
          </w:tcPr>
          <w:p w14:paraId="3D10BEBA"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14:paraId="4671C16F"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15168D54"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1D38865E"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12332C15" w14:textId="77777777" w:rsidTr="00A54DA2">
        <w:trPr>
          <w:gridBefore w:val="2"/>
          <w:wBefore w:w="686" w:type="dxa"/>
          <w:cantSplit/>
          <w:jc w:val="center"/>
        </w:trPr>
        <w:tc>
          <w:tcPr>
            <w:tcW w:w="575" w:type="dxa"/>
            <w:tcBorders>
              <w:top w:val="nil"/>
              <w:left w:val="nil"/>
              <w:bottom w:val="nil"/>
            </w:tcBorders>
            <w:vAlign w:val="center"/>
          </w:tcPr>
          <w:p w14:paraId="13CB8963"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11</w:t>
            </w:r>
          </w:p>
        </w:tc>
        <w:tc>
          <w:tcPr>
            <w:tcW w:w="2128" w:type="dxa"/>
          </w:tcPr>
          <w:p w14:paraId="026253B1"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14:paraId="11314DAC"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2B7D84F2"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09621102"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3D597002" w14:textId="77777777" w:rsidTr="00A54DA2">
        <w:trPr>
          <w:gridBefore w:val="2"/>
          <w:wBefore w:w="686" w:type="dxa"/>
          <w:cantSplit/>
          <w:jc w:val="center"/>
        </w:trPr>
        <w:tc>
          <w:tcPr>
            <w:tcW w:w="575" w:type="dxa"/>
            <w:tcBorders>
              <w:top w:val="nil"/>
              <w:left w:val="nil"/>
              <w:bottom w:val="nil"/>
            </w:tcBorders>
            <w:vAlign w:val="center"/>
          </w:tcPr>
          <w:p w14:paraId="502ED780"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12</w:t>
            </w:r>
          </w:p>
        </w:tc>
        <w:tc>
          <w:tcPr>
            <w:tcW w:w="2128" w:type="dxa"/>
          </w:tcPr>
          <w:p w14:paraId="300E3A58"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14:paraId="2CE10A93"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505F839E"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7B49128C"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3E03A138" w14:textId="77777777" w:rsidTr="00A54DA2">
        <w:trPr>
          <w:gridBefore w:val="2"/>
          <w:wBefore w:w="686" w:type="dxa"/>
          <w:cantSplit/>
          <w:jc w:val="center"/>
        </w:trPr>
        <w:tc>
          <w:tcPr>
            <w:tcW w:w="575" w:type="dxa"/>
            <w:tcBorders>
              <w:top w:val="nil"/>
              <w:left w:val="nil"/>
              <w:bottom w:val="nil"/>
            </w:tcBorders>
            <w:vAlign w:val="center"/>
          </w:tcPr>
          <w:p w14:paraId="2B2ACCFA"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13</w:t>
            </w:r>
          </w:p>
        </w:tc>
        <w:tc>
          <w:tcPr>
            <w:tcW w:w="2128" w:type="dxa"/>
          </w:tcPr>
          <w:p w14:paraId="24065AE7"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14:paraId="22DA1FB8"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24FF9A7B"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7CD622D8"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56056682" w14:textId="77777777" w:rsidTr="00A54DA2">
        <w:trPr>
          <w:gridBefore w:val="2"/>
          <w:wBefore w:w="686" w:type="dxa"/>
          <w:cantSplit/>
          <w:jc w:val="center"/>
        </w:trPr>
        <w:tc>
          <w:tcPr>
            <w:tcW w:w="575" w:type="dxa"/>
            <w:tcBorders>
              <w:top w:val="nil"/>
              <w:left w:val="nil"/>
              <w:bottom w:val="nil"/>
            </w:tcBorders>
            <w:vAlign w:val="center"/>
          </w:tcPr>
          <w:p w14:paraId="2C4CB8C9"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14</w:t>
            </w:r>
          </w:p>
        </w:tc>
        <w:tc>
          <w:tcPr>
            <w:tcW w:w="2128" w:type="dxa"/>
          </w:tcPr>
          <w:p w14:paraId="1659CFE3"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14:paraId="0E88FB47"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381C9508"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3B8E1D43"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11BF43FF" w14:textId="77777777" w:rsidTr="00A54DA2">
        <w:trPr>
          <w:gridBefore w:val="2"/>
          <w:wBefore w:w="686" w:type="dxa"/>
          <w:cantSplit/>
          <w:jc w:val="center"/>
        </w:trPr>
        <w:tc>
          <w:tcPr>
            <w:tcW w:w="575" w:type="dxa"/>
            <w:tcBorders>
              <w:top w:val="nil"/>
              <w:left w:val="nil"/>
              <w:bottom w:val="nil"/>
            </w:tcBorders>
            <w:vAlign w:val="center"/>
          </w:tcPr>
          <w:p w14:paraId="283A7AE5"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15</w:t>
            </w:r>
          </w:p>
        </w:tc>
        <w:tc>
          <w:tcPr>
            <w:tcW w:w="2128" w:type="dxa"/>
          </w:tcPr>
          <w:p w14:paraId="66896BB8"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14:paraId="40F66B74"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48851369"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34468DEB"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08B97B1C" w14:textId="77777777" w:rsidTr="00A54DA2">
        <w:trPr>
          <w:gridBefore w:val="2"/>
          <w:wBefore w:w="686" w:type="dxa"/>
          <w:cantSplit/>
          <w:jc w:val="center"/>
        </w:trPr>
        <w:tc>
          <w:tcPr>
            <w:tcW w:w="575" w:type="dxa"/>
            <w:tcBorders>
              <w:top w:val="nil"/>
              <w:left w:val="nil"/>
              <w:bottom w:val="nil"/>
            </w:tcBorders>
            <w:vAlign w:val="center"/>
          </w:tcPr>
          <w:p w14:paraId="71A03605"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16</w:t>
            </w:r>
          </w:p>
        </w:tc>
        <w:tc>
          <w:tcPr>
            <w:tcW w:w="2128" w:type="dxa"/>
          </w:tcPr>
          <w:p w14:paraId="2A455A59"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14:paraId="41A7DDFA"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5FFB8AE6"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500C738B"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2677936E" w14:textId="77777777" w:rsidTr="00A54DA2">
        <w:trPr>
          <w:gridBefore w:val="2"/>
          <w:wBefore w:w="686" w:type="dxa"/>
          <w:cantSplit/>
          <w:jc w:val="center"/>
        </w:trPr>
        <w:tc>
          <w:tcPr>
            <w:tcW w:w="575" w:type="dxa"/>
            <w:tcBorders>
              <w:top w:val="nil"/>
              <w:left w:val="nil"/>
              <w:bottom w:val="nil"/>
            </w:tcBorders>
            <w:vAlign w:val="center"/>
          </w:tcPr>
          <w:p w14:paraId="4EB48BF5"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17</w:t>
            </w:r>
          </w:p>
        </w:tc>
        <w:tc>
          <w:tcPr>
            <w:tcW w:w="2128" w:type="dxa"/>
          </w:tcPr>
          <w:p w14:paraId="7F6A04FA"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14:paraId="214DD5E5"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42137B66"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0071BD4B"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3BCC9995" w14:textId="77777777" w:rsidTr="00A54DA2">
        <w:trPr>
          <w:gridBefore w:val="2"/>
          <w:wBefore w:w="686" w:type="dxa"/>
          <w:cantSplit/>
          <w:jc w:val="center"/>
        </w:trPr>
        <w:tc>
          <w:tcPr>
            <w:tcW w:w="575" w:type="dxa"/>
            <w:tcBorders>
              <w:top w:val="nil"/>
              <w:left w:val="nil"/>
              <w:bottom w:val="nil"/>
            </w:tcBorders>
            <w:vAlign w:val="center"/>
          </w:tcPr>
          <w:p w14:paraId="545FAABE"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18</w:t>
            </w:r>
          </w:p>
        </w:tc>
        <w:tc>
          <w:tcPr>
            <w:tcW w:w="2128" w:type="dxa"/>
          </w:tcPr>
          <w:p w14:paraId="752620D0"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14:paraId="52C5AF5E"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04E580E5"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738E7933"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7419BE1A" w14:textId="77777777" w:rsidTr="00A54DA2">
        <w:trPr>
          <w:gridBefore w:val="2"/>
          <w:wBefore w:w="686" w:type="dxa"/>
          <w:cantSplit/>
          <w:jc w:val="center"/>
        </w:trPr>
        <w:tc>
          <w:tcPr>
            <w:tcW w:w="575" w:type="dxa"/>
            <w:tcBorders>
              <w:top w:val="nil"/>
              <w:left w:val="nil"/>
              <w:bottom w:val="nil"/>
            </w:tcBorders>
            <w:vAlign w:val="center"/>
          </w:tcPr>
          <w:p w14:paraId="332CACF1"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19</w:t>
            </w:r>
          </w:p>
        </w:tc>
        <w:tc>
          <w:tcPr>
            <w:tcW w:w="2128" w:type="dxa"/>
            <w:tcBorders>
              <w:bottom w:val="single" w:sz="6" w:space="0" w:color="auto"/>
            </w:tcBorders>
          </w:tcPr>
          <w:p w14:paraId="53F35BC9"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Borders>
              <w:bottom w:val="single" w:sz="6" w:space="0" w:color="auto"/>
            </w:tcBorders>
          </w:tcPr>
          <w:p w14:paraId="3A151DBD"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bottom w:val="single" w:sz="6" w:space="0" w:color="auto"/>
              <w:right w:val="nil"/>
            </w:tcBorders>
          </w:tcPr>
          <w:p w14:paraId="5722AED4"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Borders>
              <w:bottom w:val="single" w:sz="6" w:space="0" w:color="auto"/>
            </w:tcBorders>
          </w:tcPr>
          <w:p w14:paraId="6899ECAE"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14:paraId="2BD7DD4A" w14:textId="77777777" w:rsidTr="00A54DA2">
        <w:trPr>
          <w:gridBefore w:val="2"/>
          <w:wBefore w:w="686" w:type="dxa"/>
          <w:cantSplit/>
          <w:jc w:val="center"/>
        </w:trPr>
        <w:tc>
          <w:tcPr>
            <w:tcW w:w="575" w:type="dxa"/>
            <w:tcBorders>
              <w:top w:val="nil"/>
              <w:left w:val="nil"/>
              <w:bottom w:val="nil"/>
            </w:tcBorders>
            <w:vAlign w:val="center"/>
          </w:tcPr>
          <w:p w14:paraId="1A9EE50E"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20</w:t>
            </w:r>
          </w:p>
        </w:tc>
        <w:tc>
          <w:tcPr>
            <w:tcW w:w="2128" w:type="dxa"/>
            <w:tcBorders>
              <w:bottom w:val="single" w:sz="4" w:space="0" w:color="auto"/>
            </w:tcBorders>
          </w:tcPr>
          <w:p w14:paraId="5CC61C6E"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Borders>
              <w:bottom w:val="single" w:sz="4" w:space="0" w:color="auto"/>
            </w:tcBorders>
          </w:tcPr>
          <w:p w14:paraId="373D99B4"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bottom w:val="single" w:sz="4" w:space="0" w:color="auto"/>
              <w:right w:val="nil"/>
            </w:tcBorders>
          </w:tcPr>
          <w:p w14:paraId="513E5DE4"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Borders>
              <w:bottom w:val="single" w:sz="4" w:space="0" w:color="auto"/>
            </w:tcBorders>
          </w:tcPr>
          <w:p w14:paraId="60A4C2F3"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bl>
    <w:p w14:paraId="135120C6" w14:textId="77777777" w:rsidR="00F40BC7" w:rsidRPr="00C54651" w:rsidRDefault="00F40BC7" w:rsidP="00480FAE">
      <w:pPr>
        <w:spacing w:after="0" w:line="240" w:lineRule="auto"/>
        <w:rPr>
          <w:rFonts w:ascii="Arial" w:hAnsi="Arial" w:cs="Arial"/>
          <w:b/>
        </w:rPr>
      </w:pPr>
    </w:p>
    <w:p w14:paraId="2A630AF2" w14:textId="77777777" w:rsidR="005E43D8" w:rsidRPr="00C54651" w:rsidRDefault="005E43D8" w:rsidP="00480FAE">
      <w:pPr>
        <w:spacing w:after="0" w:line="240" w:lineRule="auto"/>
        <w:rPr>
          <w:rFonts w:ascii="Arial" w:hAnsi="Arial" w:cs="Arial"/>
          <w:b/>
        </w:rPr>
      </w:pPr>
    </w:p>
    <w:p w14:paraId="34A7B68A" w14:textId="77777777" w:rsidR="00E54621" w:rsidRPr="00C54651" w:rsidRDefault="008528F6" w:rsidP="00480FAE">
      <w:pPr>
        <w:spacing w:after="0" w:line="240" w:lineRule="auto"/>
        <w:rPr>
          <w:rFonts w:ascii="Arial" w:hAnsi="Arial" w:cs="Arial"/>
        </w:rPr>
      </w:pPr>
      <w:r w:rsidRPr="00C54651">
        <w:rPr>
          <w:rFonts w:ascii="Arial" w:hAnsi="Arial" w:cs="Arial"/>
        </w:rPr>
        <w:t>Corporate trustees – names of the directors at the date the report was approved</w:t>
      </w:r>
    </w:p>
    <w:tbl>
      <w:tblPr>
        <w:tblStyle w:val="TableGrid"/>
        <w:tblW w:w="0" w:type="auto"/>
        <w:tblLook w:val="04A0" w:firstRow="1" w:lastRow="0" w:firstColumn="1" w:lastColumn="0" w:noHBand="0" w:noVBand="1"/>
      </w:tblPr>
      <w:tblGrid>
        <w:gridCol w:w="3018"/>
        <w:gridCol w:w="2999"/>
        <w:gridCol w:w="2999"/>
      </w:tblGrid>
      <w:tr w:rsidR="008528F6" w:rsidRPr="00C54651" w14:paraId="5CC707E0" w14:textId="77777777" w:rsidTr="008528F6">
        <w:tc>
          <w:tcPr>
            <w:tcW w:w="3080" w:type="dxa"/>
          </w:tcPr>
          <w:p w14:paraId="211290B2" w14:textId="77777777" w:rsidR="008528F6" w:rsidRPr="00C54651" w:rsidRDefault="008528F6" w:rsidP="00480FAE">
            <w:pPr>
              <w:rPr>
                <w:rFonts w:ascii="Arial" w:hAnsi="Arial" w:cs="Arial"/>
                <w:b/>
                <w:sz w:val="18"/>
                <w:szCs w:val="18"/>
              </w:rPr>
            </w:pPr>
            <w:r w:rsidRPr="00C54651">
              <w:rPr>
                <w:rFonts w:ascii="Arial" w:hAnsi="Arial" w:cs="Arial"/>
                <w:b/>
                <w:sz w:val="18"/>
                <w:szCs w:val="18"/>
              </w:rPr>
              <w:t>Director name</w:t>
            </w:r>
          </w:p>
        </w:tc>
        <w:tc>
          <w:tcPr>
            <w:tcW w:w="3081" w:type="dxa"/>
          </w:tcPr>
          <w:p w14:paraId="6045B7DB" w14:textId="77777777" w:rsidR="008528F6" w:rsidRPr="00C54651" w:rsidRDefault="008528F6" w:rsidP="00480FAE">
            <w:pPr>
              <w:rPr>
                <w:rFonts w:ascii="Arial" w:hAnsi="Arial" w:cs="Arial"/>
              </w:rPr>
            </w:pPr>
          </w:p>
        </w:tc>
        <w:tc>
          <w:tcPr>
            <w:tcW w:w="3081" w:type="dxa"/>
          </w:tcPr>
          <w:p w14:paraId="6DAB396D" w14:textId="77777777" w:rsidR="008528F6" w:rsidRPr="00C54651" w:rsidRDefault="008528F6" w:rsidP="00480FAE">
            <w:pPr>
              <w:rPr>
                <w:rFonts w:ascii="Arial" w:hAnsi="Arial" w:cs="Arial"/>
                <w:b/>
              </w:rPr>
            </w:pPr>
          </w:p>
        </w:tc>
      </w:tr>
      <w:tr w:rsidR="008528F6" w:rsidRPr="00C54651" w14:paraId="69CBCBAB" w14:textId="77777777" w:rsidTr="008528F6">
        <w:tc>
          <w:tcPr>
            <w:tcW w:w="3080" w:type="dxa"/>
          </w:tcPr>
          <w:p w14:paraId="5A861130" w14:textId="6AC2D086" w:rsidR="008528F6" w:rsidRPr="009458D8" w:rsidRDefault="009458D8" w:rsidP="00480FAE">
            <w:pPr>
              <w:rPr>
                <w:rFonts w:cstheme="minorHAnsi"/>
                <w:b/>
              </w:rPr>
            </w:pPr>
            <w:r>
              <w:rPr>
                <w:rFonts w:cstheme="minorHAnsi"/>
                <w:b/>
              </w:rPr>
              <w:t>None</w:t>
            </w:r>
          </w:p>
        </w:tc>
        <w:tc>
          <w:tcPr>
            <w:tcW w:w="3081" w:type="dxa"/>
          </w:tcPr>
          <w:p w14:paraId="644E3F18" w14:textId="77777777" w:rsidR="008528F6" w:rsidRPr="00C54651" w:rsidRDefault="008528F6" w:rsidP="00480FAE">
            <w:pPr>
              <w:rPr>
                <w:rFonts w:ascii="Arial" w:hAnsi="Arial" w:cs="Arial"/>
                <w:b/>
              </w:rPr>
            </w:pPr>
          </w:p>
        </w:tc>
        <w:tc>
          <w:tcPr>
            <w:tcW w:w="3081" w:type="dxa"/>
          </w:tcPr>
          <w:p w14:paraId="28D761B3" w14:textId="77777777" w:rsidR="008528F6" w:rsidRPr="00C54651" w:rsidRDefault="008528F6" w:rsidP="00480FAE">
            <w:pPr>
              <w:rPr>
                <w:rFonts w:ascii="Arial" w:hAnsi="Arial" w:cs="Arial"/>
                <w:b/>
              </w:rPr>
            </w:pPr>
          </w:p>
        </w:tc>
      </w:tr>
      <w:tr w:rsidR="008528F6" w:rsidRPr="00C54651" w14:paraId="1673853D" w14:textId="77777777" w:rsidTr="008528F6">
        <w:tc>
          <w:tcPr>
            <w:tcW w:w="3080" w:type="dxa"/>
          </w:tcPr>
          <w:p w14:paraId="4A514F70" w14:textId="77777777" w:rsidR="008528F6" w:rsidRPr="00C54651" w:rsidRDefault="008528F6" w:rsidP="00480FAE">
            <w:pPr>
              <w:rPr>
                <w:rFonts w:ascii="Arial" w:hAnsi="Arial" w:cs="Arial"/>
                <w:b/>
              </w:rPr>
            </w:pPr>
          </w:p>
        </w:tc>
        <w:tc>
          <w:tcPr>
            <w:tcW w:w="3081" w:type="dxa"/>
          </w:tcPr>
          <w:p w14:paraId="2C61603E" w14:textId="77777777" w:rsidR="008528F6" w:rsidRPr="00C54651" w:rsidRDefault="008528F6" w:rsidP="00480FAE">
            <w:pPr>
              <w:rPr>
                <w:rFonts w:ascii="Arial" w:hAnsi="Arial" w:cs="Arial"/>
                <w:b/>
              </w:rPr>
            </w:pPr>
          </w:p>
        </w:tc>
        <w:tc>
          <w:tcPr>
            <w:tcW w:w="3081" w:type="dxa"/>
          </w:tcPr>
          <w:p w14:paraId="2EB5FB39" w14:textId="77777777" w:rsidR="008528F6" w:rsidRPr="00C54651" w:rsidRDefault="008528F6" w:rsidP="00480FAE">
            <w:pPr>
              <w:rPr>
                <w:rFonts w:ascii="Arial" w:hAnsi="Arial" w:cs="Arial"/>
                <w:b/>
              </w:rPr>
            </w:pPr>
          </w:p>
        </w:tc>
      </w:tr>
      <w:tr w:rsidR="008528F6" w:rsidRPr="00C54651" w14:paraId="5A8C6884" w14:textId="77777777" w:rsidTr="008528F6">
        <w:tc>
          <w:tcPr>
            <w:tcW w:w="3080" w:type="dxa"/>
          </w:tcPr>
          <w:p w14:paraId="68CB2C3B" w14:textId="77777777" w:rsidR="008528F6" w:rsidRPr="00C54651" w:rsidRDefault="008528F6" w:rsidP="00480FAE">
            <w:pPr>
              <w:rPr>
                <w:rFonts w:ascii="Arial" w:hAnsi="Arial" w:cs="Arial"/>
                <w:b/>
              </w:rPr>
            </w:pPr>
          </w:p>
        </w:tc>
        <w:tc>
          <w:tcPr>
            <w:tcW w:w="3081" w:type="dxa"/>
          </w:tcPr>
          <w:p w14:paraId="556CC0AE" w14:textId="77777777" w:rsidR="008528F6" w:rsidRPr="00C54651" w:rsidRDefault="008528F6" w:rsidP="00480FAE">
            <w:pPr>
              <w:rPr>
                <w:rFonts w:ascii="Arial" w:hAnsi="Arial" w:cs="Arial"/>
                <w:b/>
              </w:rPr>
            </w:pPr>
          </w:p>
        </w:tc>
        <w:tc>
          <w:tcPr>
            <w:tcW w:w="3081" w:type="dxa"/>
          </w:tcPr>
          <w:p w14:paraId="4828A69B" w14:textId="77777777" w:rsidR="008528F6" w:rsidRPr="00C54651" w:rsidRDefault="008528F6" w:rsidP="00480FAE">
            <w:pPr>
              <w:rPr>
                <w:rFonts w:ascii="Arial" w:hAnsi="Arial" w:cs="Arial"/>
                <w:b/>
              </w:rPr>
            </w:pPr>
          </w:p>
        </w:tc>
      </w:tr>
      <w:tr w:rsidR="008528F6" w:rsidRPr="00C54651" w14:paraId="23953C17" w14:textId="77777777" w:rsidTr="008528F6">
        <w:tc>
          <w:tcPr>
            <w:tcW w:w="3080" w:type="dxa"/>
          </w:tcPr>
          <w:p w14:paraId="5792727C" w14:textId="77777777" w:rsidR="008528F6" w:rsidRPr="00C54651" w:rsidRDefault="008528F6" w:rsidP="00480FAE">
            <w:pPr>
              <w:rPr>
                <w:rFonts w:ascii="Arial" w:hAnsi="Arial" w:cs="Arial"/>
                <w:b/>
              </w:rPr>
            </w:pPr>
          </w:p>
        </w:tc>
        <w:tc>
          <w:tcPr>
            <w:tcW w:w="3081" w:type="dxa"/>
          </w:tcPr>
          <w:p w14:paraId="283ED36B" w14:textId="77777777" w:rsidR="008528F6" w:rsidRPr="00C54651" w:rsidRDefault="008528F6" w:rsidP="00480FAE">
            <w:pPr>
              <w:rPr>
                <w:rFonts w:ascii="Arial" w:hAnsi="Arial" w:cs="Arial"/>
                <w:b/>
              </w:rPr>
            </w:pPr>
          </w:p>
        </w:tc>
        <w:tc>
          <w:tcPr>
            <w:tcW w:w="3081" w:type="dxa"/>
          </w:tcPr>
          <w:p w14:paraId="0D417795" w14:textId="77777777" w:rsidR="008528F6" w:rsidRPr="00C54651" w:rsidRDefault="008528F6" w:rsidP="00480FAE">
            <w:pPr>
              <w:rPr>
                <w:rFonts w:ascii="Arial" w:hAnsi="Arial" w:cs="Arial"/>
                <w:b/>
              </w:rPr>
            </w:pPr>
          </w:p>
        </w:tc>
      </w:tr>
      <w:tr w:rsidR="008528F6" w:rsidRPr="00C54651" w14:paraId="2332DB24" w14:textId="77777777" w:rsidTr="008528F6">
        <w:tc>
          <w:tcPr>
            <w:tcW w:w="3080" w:type="dxa"/>
          </w:tcPr>
          <w:p w14:paraId="2F2EF13C" w14:textId="77777777" w:rsidR="008528F6" w:rsidRPr="00C54651" w:rsidRDefault="008528F6" w:rsidP="00480FAE">
            <w:pPr>
              <w:rPr>
                <w:rFonts w:ascii="Arial" w:hAnsi="Arial" w:cs="Arial"/>
                <w:b/>
              </w:rPr>
            </w:pPr>
          </w:p>
        </w:tc>
        <w:tc>
          <w:tcPr>
            <w:tcW w:w="3081" w:type="dxa"/>
          </w:tcPr>
          <w:p w14:paraId="36E94B16" w14:textId="77777777" w:rsidR="008528F6" w:rsidRPr="00C54651" w:rsidRDefault="008528F6" w:rsidP="00480FAE">
            <w:pPr>
              <w:rPr>
                <w:rFonts w:ascii="Arial" w:hAnsi="Arial" w:cs="Arial"/>
                <w:b/>
              </w:rPr>
            </w:pPr>
          </w:p>
        </w:tc>
        <w:tc>
          <w:tcPr>
            <w:tcW w:w="3081" w:type="dxa"/>
          </w:tcPr>
          <w:p w14:paraId="2EF25EFD" w14:textId="77777777" w:rsidR="008528F6" w:rsidRPr="00C54651" w:rsidRDefault="008528F6" w:rsidP="00480FAE">
            <w:pPr>
              <w:rPr>
                <w:rFonts w:ascii="Arial" w:hAnsi="Arial" w:cs="Arial"/>
                <w:b/>
              </w:rPr>
            </w:pPr>
          </w:p>
        </w:tc>
      </w:tr>
      <w:tr w:rsidR="008528F6" w:rsidRPr="00C54651" w14:paraId="6473173C" w14:textId="77777777" w:rsidTr="008528F6">
        <w:tc>
          <w:tcPr>
            <w:tcW w:w="3080" w:type="dxa"/>
          </w:tcPr>
          <w:p w14:paraId="710DB5A3" w14:textId="77777777" w:rsidR="008528F6" w:rsidRPr="00C54651" w:rsidRDefault="008528F6" w:rsidP="00480FAE">
            <w:pPr>
              <w:rPr>
                <w:rFonts w:ascii="Arial" w:hAnsi="Arial" w:cs="Arial"/>
                <w:b/>
              </w:rPr>
            </w:pPr>
          </w:p>
        </w:tc>
        <w:tc>
          <w:tcPr>
            <w:tcW w:w="3081" w:type="dxa"/>
          </w:tcPr>
          <w:p w14:paraId="35FE2BF2" w14:textId="77777777" w:rsidR="008528F6" w:rsidRPr="00C54651" w:rsidRDefault="008528F6" w:rsidP="00480FAE">
            <w:pPr>
              <w:rPr>
                <w:rFonts w:ascii="Arial" w:hAnsi="Arial" w:cs="Arial"/>
                <w:b/>
              </w:rPr>
            </w:pPr>
          </w:p>
        </w:tc>
        <w:tc>
          <w:tcPr>
            <w:tcW w:w="3081" w:type="dxa"/>
          </w:tcPr>
          <w:p w14:paraId="72E8B4F5" w14:textId="77777777" w:rsidR="008528F6" w:rsidRPr="00C54651" w:rsidRDefault="008528F6" w:rsidP="00480FAE">
            <w:pPr>
              <w:rPr>
                <w:rFonts w:ascii="Arial" w:hAnsi="Arial" w:cs="Arial"/>
                <w:b/>
              </w:rPr>
            </w:pPr>
          </w:p>
        </w:tc>
      </w:tr>
    </w:tbl>
    <w:p w14:paraId="2E4F38EE" w14:textId="77777777" w:rsidR="005E43D8" w:rsidRPr="00C54651" w:rsidRDefault="005E43D8" w:rsidP="00480FAE">
      <w:pPr>
        <w:spacing w:after="0" w:line="240" w:lineRule="auto"/>
        <w:rPr>
          <w:rFonts w:ascii="Arial" w:hAnsi="Arial" w:cs="Arial"/>
          <w:b/>
        </w:rPr>
      </w:pPr>
    </w:p>
    <w:p w14:paraId="3047DE06" w14:textId="77777777" w:rsidR="00E54621" w:rsidRPr="00C54651" w:rsidRDefault="008528F6" w:rsidP="00480FAE">
      <w:pPr>
        <w:spacing w:after="0" w:line="240" w:lineRule="auto"/>
        <w:rPr>
          <w:rFonts w:ascii="Arial" w:hAnsi="Arial" w:cs="Arial"/>
        </w:rPr>
      </w:pPr>
      <w:r w:rsidRPr="00C54651">
        <w:rPr>
          <w:rFonts w:ascii="Arial" w:hAnsi="Arial" w:cs="Arial"/>
        </w:rPr>
        <w:t>Name of trustees holding title to property belonging to the charity</w:t>
      </w:r>
    </w:p>
    <w:p w14:paraId="501D64AB" w14:textId="77777777" w:rsidR="00E54621" w:rsidRPr="00C54651" w:rsidRDefault="00E54621" w:rsidP="00480FAE">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3013"/>
        <w:gridCol w:w="3009"/>
        <w:gridCol w:w="2994"/>
      </w:tblGrid>
      <w:tr w:rsidR="008528F6" w:rsidRPr="00C54651" w14:paraId="20317724" w14:textId="77777777" w:rsidTr="00A0768B">
        <w:tc>
          <w:tcPr>
            <w:tcW w:w="3080" w:type="dxa"/>
          </w:tcPr>
          <w:p w14:paraId="12ABE1D2" w14:textId="77777777" w:rsidR="008528F6" w:rsidRPr="00C54651" w:rsidRDefault="008528F6" w:rsidP="00A0768B">
            <w:pPr>
              <w:rPr>
                <w:rFonts w:ascii="Arial" w:hAnsi="Arial" w:cs="Arial"/>
                <w:b/>
                <w:sz w:val="18"/>
                <w:szCs w:val="18"/>
              </w:rPr>
            </w:pPr>
            <w:r w:rsidRPr="00C54651">
              <w:rPr>
                <w:rFonts w:ascii="Arial" w:hAnsi="Arial" w:cs="Arial"/>
                <w:b/>
                <w:sz w:val="18"/>
                <w:szCs w:val="18"/>
              </w:rPr>
              <w:t>Trustee name</w:t>
            </w:r>
          </w:p>
        </w:tc>
        <w:tc>
          <w:tcPr>
            <w:tcW w:w="3081" w:type="dxa"/>
          </w:tcPr>
          <w:p w14:paraId="6702E5C4" w14:textId="77777777" w:rsidR="008528F6" w:rsidRPr="00C54651" w:rsidRDefault="002F3C82" w:rsidP="00A0768B">
            <w:pPr>
              <w:rPr>
                <w:rFonts w:ascii="Arial" w:hAnsi="Arial" w:cs="Arial"/>
                <w:b/>
                <w:sz w:val="18"/>
                <w:szCs w:val="18"/>
              </w:rPr>
            </w:pPr>
            <w:r w:rsidRPr="00C54651">
              <w:rPr>
                <w:rFonts w:ascii="Arial" w:hAnsi="Arial" w:cs="Arial"/>
                <w:b/>
                <w:sz w:val="18"/>
                <w:szCs w:val="18"/>
              </w:rPr>
              <w:t>Dates acted if not for whole year</w:t>
            </w:r>
          </w:p>
        </w:tc>
        <w:tc>
          <w:tcPr>
            <w:tcW w:w="3081" w:type="dxa"/>
          </w:tcPr>
          <w:p w14:paraId="75357E0C" w14:textId="77777777" w:rsidR="008528F6" w:rsidRPr="00C54651" w:rsidRDefault="008528F6" w:rsidP="00A0768B">
            <w:pPr>
              <w:rPr>
                <w:rFonts w:ascii="Arial" w:hAnsi="Arial" w:cs="Arial"/>
                <w:sz w:val="18"/>
                <w:szCs w:val="18"/>
              </w:rPr>
            </w:pPr>
          </w:p>
        </w:tc>
      </w:tr>
      <w:tr w:rsidR="008528F6" w:rsidRPr="00C54651" w14:paraId="7E1D4D68" w14:textId="77777777" w:rsidTr="00A0768B">
        <w:tc>
          <w:tcPr>
            <w:tcW w:w="3080" w:type="dxa"/>
          </w:tcPr>
          <w:p w14:paraId="24B45F65" w14:textId="7207FC65" w:rsidR="008528F6" w:rsidRPr="009458D8" w:rsidRDefault="009458D8" w:rsidP="00A0768B">
            <w:pPr>
              <w:rPr>
                <w:rFonts w:cstheme="minorHAnsi"/>
                <w:b/>
              </w:rPr>
            </w:pPr>
            <w:r>
              <w:rPr>
                <w:rFonts w:cstheme="minorHAnsi"/>
                <w:b/>
              </w:rPr>
              <w:t>None</w:t>
            </w:r>
          </w:p>
        </w:tc>
        <w:tc>
          <w:tcPr>
            <w:tcW w:w="3081" w:type="dxa"/>
          </w:tcPr>
          <w:p w14:paraId="36BC6BD3" w14:textId="77777777" w:rsidR="008528F6" w:rsidRPr="00C54651" w:rsidRDefault="008528F6" w:rsidP="00A0768B">
            <w:pPr>
              <w:rPr>
                <w:rFonts w:ascii="Arial" w:hAnsi="Arial" w:cs="Arial"/>
                <w:b/>
              </w:rPr>
            </w:pPr>
          </w:p>
        </w:tc>
        <w:tc>
          <w:tcPr>
            <w:tcW w:w="3081" w:type="dxa"/>
          </w:tcPr>
          <w:p w14:paraId="75815816" w14:textId="77777777" w:rsidR="008528F6" w:rsidRPr="00C54651" w:rsidRDefault="008528F6" w:rsidP="00A0768B">
            <w:pPr>
              <w:rPr>
                <w:rFonts w:ascii="Arial" w:hAnsi="Arial" w:cs="Arial"/>
                <w:b/>
              </w:rPr>
            </w:pPr>
          </w:p>
        </w:tc>
      </w:tr>
      <w:tr w:rsidR="008528F6" w:rsidRPr="00C54651" w14:paraId="500F9E33" w14:textId="77777777" w:rsidTr="00A0768B">
        <w:tc>
          <w:tcPr>
            <w:tcW w:w="3080" w:type="dxa"/>
          </w:tcPr>
          <w:p w14:paraId="452F9414" w14:textId="77777777" w:rsidR="008528F6" w:rsidRPr="00C54651" w:rsidRDefault="008528F6" w:rsidP="00A0768B">
            <w:pPr>
              <w:rPr>
                <w:rFonts w:ascii="Arial" w:hAnsi="Arial" w:cs="Arial"/>
                <w:b/>
              </w:rPr>
            </w:pPr>
          </w:p>
        </w:tc>
        <w:tc>
          <w:tcPr>
            <w:tcW w:w="3081" w:type="dxa"/>
          </w:tcPr>
          <w:p w14:paraId="4D50A280" w14:textId="77777777" w:rsidR="008528F6" w:rsidRPr="00C54651" w:rsidRDefault="008528F6" w:rsidP="00A0768B">
            <w:pPr>
              <w:rPr>
                <w:rFonts w:ascii="Arial" w:hAnsi="Arial" w:cs="Arial"/>
                <w:b/>
              </w:rPr>
            </w:pPr>
          </w:p>
        </w:tc>
        <w:tc>
          <w:tcPr>
            <w:tcW w:w="3081" w:type="dxa"/>
          </w:tcPr>
          <w:p w14:paraId="2976DD2C" w14:textId="77777777" w:rsidR="008528F6" w:rsidRPr="00C54651" w:rsidRDefault="008528F6" w:rsidP="00A0768B">
            <w:pPr>
              <w:rPr>
                <w:rFonts w:ascii="Arial" w:hAnsi="Arial" w:cs="Arial"/>
                <w:b/>
              </w:rPr>
            </w:pPr>
          </w:p>
        </w:tc>
      </w:tr>
      <w:tr w:rsidR="008528F6" w:rsidRPr="00C54651" w14:paraId="79357201" w14:textId="77777777" w:rsidTr="00A0768B">
        <w:tc>
          <w:tcPr>
            <w:tcW w:w="3080" w:type="dxa"/>
          </w:tcPr>
          <w:p w14:paraId="0234F3BB" w14:textId="77777777" w:rsidR="008528F6" w:rsidRPr="00C54651" w:rsidRDefault="008528F6" w:rsidP="00A0768B">
            <w:pPr>
              <w:rPr>
                <w:rFonts w:ascii="Arial" w:hAnsi="Arial" w:cs="Arial"/>
                <w:b/>
              </w:rPr>
            </w:pPr>
          </w:p>
        </w:tc>
        <w:tc>
          <w:tcPr>
            <w:tcW w:w="3081" w:type="dxa"/>
          </w:tcPr>
          <w:p w14:paraId="4477014F" w14:textId="77777777" w:rsidR="008528F6" w:rsidRPr="00C54651" w:rsidRDefault="008528F6" w:rsidP="00A0768B">
            <w:pPr>
              <w:rPr>
                <w:rFonts w:ascii="Arial" w:hAnsi="Arial" w:cs="Arial"/>
                <w:b/>
              </w:rPr>
            </w:pPr>
          </w:p>
        </w:tc>
        <w:tc>
          <w:tcPr>
            <w:tcW w:w="3081" w:type="dxa"/>
          </w:tcPr>
          <w:p w14:paraId="247A0C45" w14:textId="77777777" w:rsidR="008528F6" w:rsidRPr="00C54651" w:rsidRDefault="008528F6" w:rsidP="00A0768B">
            <w:pPr>
              <w:rPr>
                <w:rFonts w:ascii="Arial" w:hAnsi="Arial" w:cs="Arial"/>
                <w:b/>
              </w:rPr>
            </w:pPr>
          </w:p>
        </w:tc>
      </w:tr>
      <w:tr w:rsidR="008528F6" w:rsidRPr="00C54651" w14:paraId="14761487" w14:textId="77777777" w:rsidTr="00A0768B">
        <w:tc>
          <w:tcPr>
            <w:tcW w:w="3080" w:type="dxa"/>
          </w:tcPr>
          <w:p w14:paraId="12638062" w14:textId="77777777" w:rsidR="008528F6" w:rsidRPr="00C54651" w:rsidRDefault="008528F6" w:rsidP="00A0768B">
            <w:pPr>
              <w:rPr>
                <w:rFonts w:ascii="Arial" w:hAnsi="Arial" w:cs="Arial"/>
                <w:b/>
              </w:rPr>
            </w:pPr>
          </w:p>
        </w:tc>
        <w:tc>
          <w:tcPr>
            <w:tcW w:w="3081" w:type="dxa"/>
          </w:tcPr>
          <w:p w14:paraId="0E40F85C" w14:textId="77777777" w:rsidR="008528F6" w:rsidRPr="00C54651" w:rsidRDefault="008528F6" w:rsidP="00A0768B">
            <w:pPr>
              <w:rPr>
                <w:rFonts w:ascii="Arial" w:hAnsi="Arial" w:cs="Arial"/>
                <w:b/>
              </w:rPr>
            </w:pPr>
          </w:p>
        </w:tc>
        <w:tc>
          <w:tcPr>
            <w:tcW w:w="3081" w:type="dxa"/>
          </w:tcPr>
          <w:p w14:paraId="6D84A335" w14:textId="77777777" w:rsidR="008528F6" w:rsidRPr="00C54651" w:rsidRDefault="008528F6" w:rsidP="00A0768B">
            <w:pPr>
              <w:rPr>
                <w:rFonts w:ascii="Arial" w:hAnsi="Arial" w:cs="Arial"/>
                <w:b/>
              </w:rPr>
            </w:pPr>
          </w:p>
        </w:tc>
      </w:tr>
      <w:tr w:rsidR="008528F6" w:rsidRPr="00C54651" w14:paraId="405EF144" w14:textId="77777777" w:rsidTr="00A0768B">
        <w:tc>
          <w:tcPr>
            <w:tcW w:w="3080" w:type="dxa"/>
          </w:tcPr>
          <w:p w14:paraId="10FE44A8" w14:textId="77777777" w:rsidR="008528F6" w:rsidRPr="00C54651" w:rsidRDefault="008528F6" w:rsidP="00A0768B">
            <w:pPr>
              <w:rPr>
                <w:rFonts w:ascii="Arial" w:hAnsi="Arial" w:cs="Arial"/>
                <w:b/>
              </w:rPr>
            </w:pPr>
          </w:p>
        </w:tc>
        <w:tc>
          <w:tcPr>
            <w:tcW w:w="3081" w:type="dxa"/>
          </w:tcPr>
          <w:p w14:paraId="059C8AB2" w14:textId="77777777" w:rsidR="008528F6" w:rsidRPr="00C54651" w:rsidRDefault="008528F6" w:rsidP="00A0768B">
            <w:pPr>
              <w:rPr>
                <w:rFonts w:ascii="Arial" w:hAnsi="Arial" w:cs="Arial"/>
                <w:b/>
              </w:rPr>
            </w:pPr>
          </w:p>
        </w:tc>
        <w:tc>
          <w:tcPr>
            <w:tcW w:w="3081" w:type="dxa"/>
          </w:tcPr>
          <w:p w14:paraId="618181D7" w14:textId="77777777" w:rsidR="008528F6" w:rsidRPr="00C54651" w:rsidRDefault="008528F6" w:rsidP="00A0768B">
            <w:pPr>
              <w:rPr>
                <w:rFonts w:ascii="Arial" w:hAnsi="Arial" w:cs="Arial"/>
                <w:b/>
              </w:rPr>
            </w:pPr>
          </w:p>
        </w:tc>
      </w:tr>
      <w:tr w:rsidR="008528F6" w:rsidRPr="00C54651" w14:paraId="34B2D4B5" w14:textId="77777777" w:rsidTr="00A0768B">
        <w:tc>
          <w:tcPr>
            <w:tcW w:w="3080" w:type="dxa"/>
          </w:tcPr>
          <w:p w14:paraId="155AA794" w14:textId="77777777" w:rsidR="008528F6" w:rsidRPr="00C54651" w:rsidRDefault="008528F6" w:rsidP="00A0768B">
            <w:pPr>
              <w:rPr>
                <w:rFonts w:ascii="Arial" w:hAnsi="Arial" w:cs="Arial"/>
                <w:b/>
              </w:rPr>
            </w:pPr>
          </w:p>
        </w:tc>
        <w:tc>
          <w:tcPr>
            <w:tcW w:w="3081" w:type="dxa"/>
          </w:tcPr>
          <w:p w14:paraId="51DBA57E" w14:textId="77777777" w:rsidR="008528F6" w:rsidRPr="00C54651" w:rsidRDefault="008528F6" w:rsidP="00A0768B">
            <w:pPr>
              <w:rPr>
                <w:rFonts w:ascii="Arial" w:hAnsi="Arial" w:cs="Arial"/>
                <w:b/>
              </w:rPr>
            </w:pPr>
          </w:p>
        </w:tc>
        <w:tc>
          <w:tcPr>
            <w:tcW w:w="3081" w:type="dxa"/>
          </w:tcPr>
          <w:p w14:paraId="7268AC9C" w14:textId="77777777" w:rsidR="008528F6" w:rsidRPr="00C54651" w:rsidRDefault="008528F6" w:rsidP="00A0768B">
            <w:pPr>
              <w:rPr>
                <w:rFonts w:ascii="Arial" w:hAnsi="Arial" w:cs="Arial"/>
                <w:b/>
              </w:rPr>
            </w:pPr>
          </w:p>
        </w:tc>
      </w:tr>
    </w:tbl>
    <w:p w14:paraId="4B96FD4B" w14:textId="77777777" w:rsidR="00E54621" w:rsidRPr="00C54651" w:rsidRDefault="00E54621" w:rsidP="00480FAE">
      <w:pPr>
        <w:spacing w:after="0" w:line="240" w:lineRule="auto"/>
        <w:rPr>
          <w:rFonts w:ascii="Arial" w:hAnsi="Arial" w:cs="Arial"/>
          <w:b/>
        </w:rPr>
      </w:pPr>
    </w:p>
    <w:p w14:paraId="7A800268" w14:textId="77777777" w:rsidR="006D75F4" w:rsidRPr="00C54651" w:rsidRDefault="006D75F4" w:rsidP="006D75F4">
      <w:pPr>
        <w:spacing w:after="0" w:line="240" w:lineRule="auto"/>
      </w:pPr>
    </w:p>
    <w:p w14:paraId="1BE939A8" w14:textId="77777777" w:rsidR="00A54DA2" w:rsidRDefault="00A54DA2">
      <w:pPr>
        <w:rPr>
          <w:rFonts w:ascii="Arial" w:hAnsi="Arial" w:cs="Arial"/>
          <w:b/>
          <w:sz w:val="28"/>
          <w:szCs w:val="28"/>
        </w:rPr>
      </w:pPr>
      <w:r>
        <w:rPr>
          <w:rFonts w:ascii="Arial" w:hAnsi="Arial" w:cs="Arial"/>
          <w:b/>
          <w:sz w:val="28"/>
          <w:szCs w:val="28"/>
        </w:rPr>
        <w:br w:type="page"/>
      </w:r>
    </w:p>
    <w:p w14:paraId="5D55AED5" w14:textId="77777777" w:rsidR="006D75F4" w:rsidRPr="00C54651" w:rsidRDefault="006D75F4" w:rsidP="006D75F4">
      <w:pPr>
        <w:spacing w:after="0" w:line="240" w:lineRule="auto"/>
        <w:rPr>
          <w:rFonts w:ascii="Arial" w:hAnsi="Arial" w:cs="Arial"/>
          <w:b/>
          <w:sz w:val="28"/>
          <w:szCs w:val="28"/>
        </w:rPr>
      </w:pPr>
      <w:r w:rsidRPr="00C54651">
        <w:rPr>
          <w:rFonts w:ascii="Arial" w:hAnsi="Arial" w:cs="Arial"/>
          <w:b/>
          <w:sz w:val="28"/>
          <w:szCs w:val="28"/>
        </w:rPr>
        <w:lastRenderedPageBreak/>
        <w:t>Funds held as custodian trustees on behalf of others</w:t>
      </w:r>
    </w:p>
    <w:tbl>
      <w:tblPr>
        <w:tblStyle w:val="TableGrid"/>
        <w:tblW w:w="0" w:type="auto"/>
        <w:tblLook w:val="04A0" w:firstRow="1" w:lastRow="0" w:firstColumn="1" w:lastColumn="0" w:noHBand="0" w:noVBand="1"/>
      </w:tblPr>
      <w:tblGrid>
        <w:gridCol w:w="3045"/>
        <w:gridCol w:w="5971"/>
      </w:tblGrid>
      <w:tr w:rsidR="00CB0327" w:rsidRPr="00C54651" w14:paraId="23F706B4" w14:textId="77777777" w:rsidTr="00CB0327">
        <w:tc>
          <w:tcPr>
            <w:tcW w:w="3080" w:type="dxa"/>
          </w:tcPr>
          <w:p w14:paraId="3B210230" w14:textId="77777777" w:rsidR="00CB0327" w:rsidRPr="00C54651" w:rsidRDefault="00CB0327" w:rsidP="001F09E3">
            <w:pPr>
              <w:rPr>
                <w:rFonts w:ascii="Arial" w:hAnsi="Arial" w:cs="Arial"/>
              </w:rPr>
            </w:pPr>
            <w:r w:rsidRPr="00C54651">
              <w:rPr>
                <w:rFonts w:ascii="Arial" w:hAnsi="Arial" w:cs="Arial"/>
              </w:rPr>
              <w:t>Description of the assets held in this capacity</w:t>
            </w:r>
          </w:p>
          <w:p w14:paraId="7C5DB8FC" w14:textId="77777777" w:rsidR="00CB0327" w:rsidRPr="00C54651" w:rsidRDefault="00CB0327" w:rsidP="001F09E3">
            <w:pPr>
              <w:rPr>
                <w:rFonts w:ascii="Arial" w:hAnsi="Arial" w:cs="Arial"/>
              </w:rPr>
            </w:pPr>
          </w:p>
        </w:tc>
        <w:tc>
          <w:tcPr>
            <w:tcW w:w="6100" w:type="dxa"/>
          </w:tcPr>
          <w:p w14:paraId="328E9BAD" w14:textId="7094164C" w:rsidR="00CB0327" w:rsidRPr="009458D8" w:rsidRDefault="009458D8" w:rsidP="001F09E3">
            <w:pPr>
              <w:rPr>
                <w:rFonts w:cstheme="minorHAnsi"/>
                <w:b/>
                <w:bCs/>
              </w:rPr>
            </w:pPr>
            <w:r>
              <w:rPr>
                <w:rFonts w:cstheme="minorHAnsi"/>
                <w:b/>
                <w:bCs/>
              </w:rPr>
              <w:t>NA</w:t>
            </w:r>
          </w:p>
        </w:tc>
      </w:tr>
      <w:tr w:rsidR="00CB0327" w:rsidRPr="00C54651" w14:paraId="471E9196" w14:textId="77777777" w:rsidTr="00CB0327">
        <w:tc>
          <w:tcPr>
            <w:tcW w:w="3080" w:type="dxa"/>
          </w:tcPr>
          <w:p w14:paraId="56C8EC79" w14:textId="77777777" w:rsidR="00CB0327" w:rsidRPr="00C54651" w:rsidRDefault="00CB0327" w:rsidP="001F09E3">
            <w:pPr>
              <w:rPr>
                <w:rFonts w:ascii="Arial" w:hAnsi="Arial" w:cs="Arial"/>
              </w:rPr>
            </w:pPr>
            <w:r w:rsidRPr="00C54651">
              <w:rPr>
                <w:rFonts w:ascii="Arial" w:hAnsi="Arial" w:cs="Arial"/>
              </w:rPr>
              <w:t xml:space="preserve">Name and objects of the charity on whose behalf the assets are held and how </w:t>
            </w:r>
            <w:proofErr w:type="gramStart"/>
            <w:r w:rsidRPr="00C54651">
              <w:rPr>
                <w:rFonts w:ascii="Arial" w:hAnsi="Arial" w:cs="Arial"/>
              </w:rPr>
              <w:t>this falls</w:t>
            </w:r>
            <w:proofErr w:type="gramEnd"/>
            <w:r w:rsidRPr="00C54651">
              <w:rPr>
                <w:rFonts w:ascii="Arial" w:hAnsi="Arial" w:cs="Arial"/>
              </w:rPr>
              <w:t xml:space="preserve"> within the custodian charity’s objects</w:t>
            </w:r>
          </w:p>
          <w:p w14:paraId="7524C9ED" w14:textId="77777777" w:rsidR="00CB0327" w:rsidRPr="00C54651" w:rsidRDefault="00CB0327" w:rsidP="001F09E3">
            <w:pPr>
              <w:rPr>
                <w:rFonts w:ascii="Arial" w:hAnsi="Arial" w:cs="Arial"/>
              </w:rPr>
            </w:pPr>
          </w:p>
        </w:tc>
        <w:tc>
          <w:tcPr>
            <w:tcW w:w="6100" w:type="dxa"/>
          </w:tcPr>
          <w:p w14:paraId="1F637F7D" w14:textId="346B383E" w:rsidR="00CB0327" w:rsidRPr="009458D8" w:rsidRDefault="009458D8" w:rsidP="001F09E3">
            <w:pPr>
              <w:rPr>
                <w:rFonts w:cstheme="minorHAnsi"/>
                <w:b/>
                <w:bCs/>
              </w:rPr>
            </w:pPr>
            <w:r>
              <w:rPr>
                <w:rFonts w:cstheme="minorHAnsi"/>
                <w:b/>
                <w:bCs/>
              </w:rPr>
              <w:t>NA</w:t>
            </w:r>
          </w:p>
        </w:tc>
      </w:tr>
      <w:tr w:rsidR="00CB0327" w:rsidRPr="00C54651" w14:paraId="3FC3166C" w14:textId="77777777" w:rsidTr="00CB0327">
        <w:tc>
          <w:tcPr>
            <w:tcW w:w="3080" w:type="dxa"/>
          </w:tcPr>
          <w:p w14:paraId="7AC403A7" w14:textId="77777777" w:rsidR="00CB0327" w:rsidRPr="00C54651" w:rsidRDefault="00CB0327" w:rsidP="001F09E3">
            <w:pPr>
              <w:rPr>
                <w:rFonts w:ascii="Arial" w:hAnsi="Arial" w:cs="Arial"/>
              </w:rPr>
            </w:pPr>
            <w:r w:rsidRPr="00C54651">
              <w:rPr>
                <w:rFonts w:ascii="Arial" w:hAnsi="Arial" w:cs="Arial"/>
              </w:rPr>
              <w:t>Details of arrangements for safe custody and segregation of such assets from the charity’s own assets</w:t>
            </w:r>
          </w:p>
          <w:p w14:paraId="4CCD078B" w14:textId="77777777" w:rsidR="00CB0327" w:rsidRPr="00C54651" w:rsidRDefault="00CB0327" w:rsidP="001F09E3">
            <w:pPr>
              <w:rPr>
                <w:rFonts w:ascii="Arial" w:hAnsi="Arial" w:cs="Arial"/>
              </w:rPr>
            </w:pPr>
          </w:p>
          <w:p w14:paraId="70A72C4C" w14:textId="77777777" w:rsidR="00CB0327" w:rsidRPr="00C54651" w:rsidRDefault="00CB0327" w:rsidP="001F09E3">
            <w:pPr>
              <w:rPr>
                <w:rFonts w:ascii="Arial" w:hAnsi="Arial" w:cs="Arial"/>
              </w:rPr>
            </w:pPr>
          </w:p>
        </w:tc>
        <w:tc>
          <w:tcPr>
            <w:tcW w:w="6100" w:type="dxa"/>
          </w:tcPr>
          <w:p w14:paraId="585B406A" w14:textId="50DFF1AB" w:rsidR="00CB0327" w:rsidRPr="009458D8" w:rsidRDefault="009458D8" w:rsidP="001F09E3">
            <w:pPr>
              <w:rPr>
                <w:rFonts w:cstheme="minorHAnsi"/>
                <w:b/>
                <w:bCs/>
              </w:rPr>
            </w:pPr>
            <w:r>
              <w:rPr>
                <w:rFonts w:cstheme="minorHAnsi"/>
                <w:b/>
                <w:bCs/>
              </w:rPr>
              <w:t>NA</w:t>
            </w:r>
          </w:p>
        </w:tc>
      </w:tr>
    </w:tbl>
    <w:p w14:paraId="3A400700" w14:textId="77777777" w:rsidR="006D75F4" w:rsidRPr="00C54651" w:rsidRDefault="006D75F4" w:rsidP="00480FAE">
      <w:pPr>
        <w:spacing w:after="0" w:line="240" w:lineRule="auto"/>
        <w:rPr>
          <w:rFonts w:ascii="Arial" w:hAnsi="Arial" w:cs="Arial"/>
          <w:b/>
        </w:rPr>
      </w:pPr>
    </w:p>
    <w:p w14:paraId="455955B4" w14:textId="77777777" w:rsidR="008528F6" w:rsidRPr="00C54651" w:rsidRDefault="008528F6" w:rsidP="00480FAE">
      <w:pPr>
        <w:spacing w:after="0" w:line="240" w:lineRule="auto"/>
        <w:rPr>
          <w:rFonts w:ascii="Arial" w:hAnsi="Arial" w:cs="Arial"/>
          <w:b/>
        </w:rPr>
      </w:pPr>
      <w:r w:rsidRPr="00C54651">
        <w:rPr>
          <w:rFonts w:ascii="Arial" w:hAnsi="Arial" w:cs="Arial"/>
          <w:b/>
        </w:rPr>
        <w:t>Additional information (optional)</w:t>
      </w:r>
    </w:p>
    <w:tbl>
      <w:tblPr>
        <w:tblW w:w="107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40"/>
        <w:gridCol w:w="1217"/>
        <w:gridCol w:w="2268"/>
        <w:gridCol w:w="5802"/>
        <w:gridCol w:w="763"/>
      </w:tblGrid>
      <w:tr w:rsidR="002F3C82" w:rsidRPr="00C54651" w14:paraId="3450E6C5" w14:textId="77777777" w:rsidTr="002F3C82">
        <w:trPr>
          <w:cantSplit/>
          <w:jc w:val="center"/>
        </w:trPr>
        <w:tc>
          <w:tcPr>
            <w:tcW w:w="10790" w:type="dxa"/>
            <w:gridSpan w:val="5"/>
            <w:tcBorders>
              <w:top w:val="nil"/>
              <w:left w:val="nil"/>
              <w:bottom w:val="nil"/>
              <w:right w:val="nil"/>
            </w:tcBorders>
          </w:tcPr>
          <w:p w14:paraId="0F39B7E8" w14:textId="77777777" w:rsidR="002F3C82" w:rsidRPr="00C54651" w:rsidRDefault="005E1074" w:rsidP="002F3C82">
            <w:pPr>
              <w:numPr>
                <w:ilvl w:val="12"/>
                <w:numId w:val="0"/>
              </w:numPr>
              <w:spacing w:before="120" w:after="120" w:line="240" w:lineRule="auto"/>
              <w:rPr>
                <w:rFonts w:ascii="Arial" w:eastAsia="Times New Roman" w:hAnsi="Arial" w:cs="Arial"/>
                <w:b/>
                <w:lang w:eastAsia="en-GB"/>
              </w:rPr>
            </w:pPr>
            <w:r w:rsidRPr="00C54651">
              <w:rPr>
                <w:rFonts w:ascii="Arial" w:eastAsia="Times New Roman" w:hAnsi="Arial" w:cs="Arial"/>
                <w:b/>
                <w:lang w:eastAsia="en-GB"/>
              </w:rPr>
              <w:t xml:space="preserve">          </w:t>
            </w:r>
            <w:r w:rsidR="002F3C82" w:rsidRPr="00C54651">
              <w:rPr>
                <w:rFonts w:ascii="Arial" w:eastAsia="Times New Roman" w:hAnsi="Arial" w:cs="Arial"/>
                <w:b/>
                <w:lang w:eastAsia="en-GB"/>
              </w:rPr>
              <w:t>Names and addresses of advisers (Optional information)</w:t>
            </w:r>
          </w:p>
        </w:tc>
      </w:tr>
      <w:tr w:rsidR="002F3C82" w:rsidRPr="00C54651" w14:paraId="2CCFF20B" w14:textId="77777777" w:rsidTr="005E1074">
        <w:tblPrEx>
          <w:tblCellMar>
            <w:left w:w="56" w:type="dxa"/>
            <w:right w:w="56" w:type="dxa"/>
          </w:tblCellMar>
        </w:tblPrEx>
        <w:trPr>
          <w:gridBefore w:val="1"/>
          <w:gridAfter w:val="1"/>
          <w:wBefore w:w="740" w:type="dxa"/>
          <w:wAfter w:w="763" w:type="dxa"/>
          <w:cantSplit/>
          <w:jc w:val="center"/>
        </w:trPr>
        <w:tc>
          <w:tcPr>
            <w:tcW w:w="1217" w:type="dxa"/>
            <w:tcBorders>
              <w:top w:val="nil"/>
              <w:left w:val="nil"/>
              <w:bottom w:val="single" w:sz="4" w:space="0" w:color="auto"/>
              <w:right w:val="nil"/>
            </w:tcBorders>
          </w:tcPr>
          <w:p w14:paraId="1EB1E2D8" w14:textId="77777777" w:rsidR="002F3C82" w:rsidRPr="00C54651" w:rsidRDefault="002F3C82" w:rsidP="002F3C82">
            <w:pPr>
              <w:keepNext/>
              <w:spacing w:after="0" w:line="240" w:lineRule="auto"/>
              <w:outlineLvl w:val="2"/>
              <w:rPr>
                <w:rFonts w:ascii="Arial" w:eastAsia="Times New Roman" w:hAnsi="Arial" w:cs="Arial"/>
                <w:b/>
                <w:lang w:eastAsia="en-GB"/>
              </w:rPr>
            </w:pPr>
            <w:r w:rsidRPr="00C54651">
              <w:rPr>
                <w:rFonts w:ascii="Arial" w:eastAsia="Times New Roman" w:hAnsi="Arial" w:cs="Arial"/>
                <w:b/>
                <w:lang w:eastAsia="en-GB"/>
              </w:rPr>
              <w:t>Type of adviser</w:t>
            </w:r>
          </w:p>
        </w:tc>
        <w:tc>
          <w:tcPr>
            <w:tcW w:w="2268" w:type="dxa"/>
            <w:tcBorders>
              <w:top w:val="nil"/>
              <w:left w:val="nil"/>
              <w:bottom w:val="single" w:sz="4" w:space="0" w:color="auto"/>
              <w:right w:val="nil"/>
            </w:tcBorders>
          </w:tcPr>
          <w:p w14:paraId="295832B1" w14:textId="77777777" w:rsidR="002F3C82" w:rsidRPr="00C54651" w:rsidRDefault="002F3C82" w:rsidP="002F3C82">
            <w:pPr>
              <w:spacing w:after="0" w:line="240" w:lineRule="auto"/>
              <w:rPr>
                <w:rFonts w:ascii="Arial" w:eastAsia="Times New Roman" w:hAnsi="Arial" w:cs="Arial"/>
                <w:b/>
                <w:lang w:eastAsia="en-GB"/>
              </w:rPr>
            </w:pPr>
            <w:r w:rsidRPr="00C54651">
              <w:rPr>
                <w:rFonts w:ascii="Arial" w:eastAsia="Times New Roman" w:hAnsi="Arial" w:cs="Arial"/>
                <w:b/>
                <w:lang w:eastAsia="en-GB"/>
              </w:rPr>
              <w:t>Name</w:t>
            </w:r>
          </w:p>
        </w:tc>
        <w:tc>
          <w:tcPr>
            <w:tcW w:w="5802" w:type="dxa"/>
            <w:tcBorders>
              <w:top w:val="nil"/>
              <w:left w:val="nil"/>
              <w:bottom w:val="single" w:sz="4" w:space="0" w:color="auto"/>
              <w:right w:val="nil"/>
            </w:tcBorders>
          </w:tcPr>
          <w:p w14:paraId="379D68F3" w14:textId="77777777" w:rsidR="002F3C82" w:rsidRPr="00C54651" w:rsidRDefault="002F3C82" w:rsidP="002F3C82">
            <w:pPr>
              <w:spacing w:after="0" w:line="240" w:lineRule="auto"/>
              <w:rPr>
                <w:rFonts w:ascii="Arial" w:eastAsia="Times New Roman" w:hAnsi="Arial" w:cs="Arial"/>
                <w:b/>
                <w:lang w:eastAsia="en-GB"/>
              </w:rPr>
            </w:pPr>
            <w:r w:rsidRPr="00C54651">
              <w:rPr>
                <w:rFonts w:ascii="Arial" w:eastAsia="Times New Roman" w:hAnsi="Arial" w:cs="Arial"/>
                <w:b/>
                <w:lang w:eastAsia="en-GB"/>
              </w:rPr>
              <w:t>Address</w:t>
            </w:r>
          </w:p>
        </w:tc>
      </w:tr>
      <w:tr w:rsidR="002F3C82" w:rsidRPr="00A02BE4" w14:paraId="4B2980C7" w14:textId="77777777" w:rsidTr="005E1074">
        <w:tblPrEx>
          <w:tblCellMar>
            <w:left w:w="56" w:type="dxa"/>
            <w:right w:w="56" w:type="dxa"/>
          </w:tblCellMar>
        </w:tblPrEx>
        <w:trPr>
          <w:gridBefore w:val="1"/>
          <w:gridAfter w:val="1"/>
          <w:wBefore w:w="740" w:type="dxa"/>
          <w:wAfter w:w="763" w:type="dxa"/>
          <w:cantSplit/>
          <w:jc w:val="center"/>
        </w:trPr>
        <w:tc>
          <w:tcPr>
            <w:tcW w:w="1217" w:type="dxa"/>
            <w:tcBorders>
              <w:top w:val="single" w:sz="4" w:space="0" w:color="auto"/>
              <w:left w:val="single" w:sz="4" w:space="0" w:color="auto"/>
              <w:bottom w:val="single" w:sz="4" w:space="0" w:color="auto"/>
              <w:right w:val="single" w:sz="4" w:space="0" w:color="auto"/>
            </w:tcBorders>
          </w:tcPr>
          <w:p w14:paraId="40855993" w14:textId="4931A56B" w:rsidR="002F3C82" w:rsidRPr="00A02BE4" w:rsidRDefault="00A02BE4" w:rsidP="002F3C82">
            <w:pPr>
              <w:keepNext/>
              <w:spacing w:before="60" w:after="60" w:line="240" w:lineRule="auto"/>
              <w:outlineLvl w:val="2"/>
              <w:rPr>
                <w:rFonts w:eastAsia="Times New Roman" w:cstheme="minorHAnsi"/>
                <w:b/>
                <w:lang w:eastAsia="en-GB"/>
              </w:rPr>
            </w:pPr>
            <w:r w:rsidRPr="00A02BE4">
              <w:rPr>
                <w:rFonts w:eastAsia="Times New Roman" w:cstheme="minorHAnsi"/>
                <w:b/>
                <w:lang w:eastAsia="en-GB"/>
              </w:rPr>
              <w:t>Accountant</w:t>
            </w:r>
          </w:p>
        </w:tc>
        <w:tc>
          <w:tcPr>
            <w:tcW w:w="2268" w:type="dxa"/>
            <w:tcBorders>
              <w:top w:val="single" w:sz="4" w:space="0" w:color="auto"/>
              <w:left w:val="single" w:sz="4" w:space="0" w:color="auto"/>
              <w:bottom w:val="single" w:sz="4" w:space="0" w:color="auto"/>
              <w:right w:val="single" w:sz="4" w:space="0" w:color="auto"/>
            </w:tcBorders>
          </w:tcPr>
          <w:p w14:paraId="56CA447A" w14:textId="3E7DEAB2" w:rsidR="002F3C82" w:rsidRPr="00A02BE4" w:rsidRDefault="00A02BE4" w:rsidP="002F3C82">
            <w:pPr>
              <w:spacing w:before="60" w:after="60" w:line="240" w:lineRule="auto"/>
              <w:rPr>
                <w:rFonts w:eastAsia="Times New Roman" w:cstheme="minorHAnsi"/>
                <w:b/>
                <w:szCs w:val="20"/>
                <w:lang w:eastAsia="en-GB"/>
              </w:rPr>
            </w:pPr>
            <w:r w:rsidRPr="00A02BE4">
              <w:rPr>
                <w:rFonts w:eastAsia="Times New Roman" w:cstheme="minorHAnsi"/>
                <w:b/>
                <w:szCs w:val="20"/>
                <w:lang w:eastAsia="en-GB"/>
              </w:rPr>
              <w:t>John Chis</w:t>
            </w:r>
            <w:r>
              <w:rPr>
                <w:rFonts w:eastAsia="Times New Roman" w:cstheme="minorHAnsi"/>
                <w:b/>
                <w:szCs w:val="20"/>
                <w:lang w:eastAsia="en-GB"/>
              </w:rPr>
              <w:t>h</w:t>
            </w:r>
            <w:r w:rsidRPr="00A02BE4">
              <w:rPr>
                <w:rFonts w:eastAsia="Times New Roman" w:cstheme="minorHAnsi"/>
                <w:b/>
                <w:szCs w:val="20"/>
                <w:lang w:eastAsia="en-GB"/>
              </w:rPr>
              <w:t>olm</w:t>
            </w:r>
          </w:p>
        </w:tc>
        <w:tc>
          <w:tcPr>
            <w:tcW w:w="5802" w:type="dxa"/>
            <w:tcBorders>
              <w:top w:val="single" w:sz="4" w:space="0" w:color="auto"/>
              <w:left w:val="single" w:sz="4" w:space="0" w:color="auto"/>
              <w:bottom w:val="single" w:sz="4" w:space="0" w:color="auto"/>
              <w:right w:val="single" w:sz="4" w:space="0" w:color="auto"/>
            </w:tcBorders>
          </w:tcPr>
          <w:p w14:paraId="28B1E1A0" w14:textId="797053A8" w:rsidR="002F3C82" w:rsidRPr="00A02BE4" w:rsidRDefault="00A02BE4" w:rsidP="002F3C82">
            <w:pPr>
              <w:spacing w:before="60" w:after="60" w:line="240" w:lineRule="auto"/>
              <w:rPr>
                <w:rFonts w:eastAsia="Times New Roman" w:cstheme="minorHAnsi"/>
                <w:b/>
                <w:szCs w:val="20"/>
                <w:lang w:eastAsia="en-GB"/>
              </w:rPr>
            </w:pPr>
            <w:r>
              <w:rPr>
                <w:rFonts w:eastAsia="Times New Roman" w:cstheme="minorHAnsi"/>
                <w:b/>
                <w:szCs w:val="20"/>
                <w:lang w:eastAsia="en-GB"/>
              </w:rPr>
              <w:t>4, Steeple Chase, Gilling East, York, YO62 4HR</w:t>
            </w:r>
          </w:p>
        </w:tc>
      </w:tr>
      <w:tr w:rsidR="002F3C82" w:rsidRPr="00C54651" w14:paraId="614151A5" w14:textId="77777777" w:rsidTr="005E1074">
        <w:tblPrEx>
          <w:tblCellMar>
            <w:left w:w="56" w:type="dxa"/>
            <w:right w:w="56" w:type="dxa"/>
          </w:tblCellMar>
        </w:tblPrEx>
        <w:trPr>
          <w:gridBefore w:val="1"/>
          <w:gridAfter w:val="1"/>
          <w:wBefore w:w="740" w:type="dxa"/>
          <w:wAfter w:w="763" w:type="dxa"/>
          <w:cantSplit/>
          <w:jc w:val="center"/>
        </w:trPr>
        <w:tc>
          <w:tcPr>
            <w:tcW w:w="1217" w:type="dxa"/>
            <w:tcBorders>
              <w:top w:val="single" w:sz="4" w:space="0" w:color="auto"/>
              <w:left w:val="single" w:sz="4" w:space="0" w:color="auto"/>
              <w:bottom w:val="single" w:sz="4" w:space="0" w:color="auto"/>
              <w:right w:val="single" w:sz="4" w:space="0" w:color="auto"/>
            </w:tcBorders>
          </w:tcPr>
          <w:p w14:paraId="123E4157" w14:textId="77777777" w:rsidR="002F3C82" w:rsidRPr="00C54651" w:rsidRDefault="002F3C82" w:rsidP="002F3C82">
            <w:pPr>
              <w:keepNext/>
              <w:spacing w:before="60" w:after="60" w:line="240" w:lineRule="auto"/>
              <w:outlineLvl w:val="2"/>
              <w:rPr>
                <w:rFonts w:ascii="Arial" w:eastAsia="Times New Roman" w:hAnsi="Arial" w:cs="Arial"/>
                <w:b/>
                <w:lang w:eastAsia="en-GB"/>
              </w:rPr>
            </w:pPr>
          </w:p>
        </w:tc>
        <w:tc>
          <w:tcPr>
            <w:tcW w:w="2268" w:type="dxa"/>
            <w:tcBorders>
              <w:top w:val="single" w:sz="4" w:space="0" w:color="auto"/>
              <w:left w:val="single" w:sz="4" w:space="0" w:color="auto"/>
              <w:bottom w:val="single" w:sz="4" w:space="0" w:color="auto"/>
              <w:right w:val="single" w:sz="4" w:space="0" w:color="auto"/>
            </w:tcBorders>
          </w:tcPr>
          <w:p w14:paraId="795D616C" w14:textId="77777777" w:rsidR="002F3C82" w:rsidRPr="00C54651" w:rsidRDefault="002F3C82" w:rsidP="002F3C82">
            <w:pPr>
              <w:spacing w:before="60" w:after="60" w:line="240" w:lineRule="auto"/>
              <w:rPr>
                <w:rFonts w:ascii="Arial" w:eastAsia="Times New Roman" w:hAnsi="Arial" w:cs="Arial"/>
                <w:szCs w:val="20"/>
                <w:lang w:eastAsia="en-GB"/>
              </w:rPr>
            </w:pPr>
          </w:p>
        </w:tc>
        <w:tc>
          <w:tcPr>
            <w:tcW w:w="5802" w:type="dxa"/>
            <w:tcBorders>
              <w:top w:val="single" w:sz="4" w:space="0" w:color="auto"/>
              <w:left w:val="single" w:sz="4" w:space="0" w:color="auto"/>
              <w:bottom w:val="single" w:sz="4" w:space="0" w:color="auto"/>
              <w:right w:val="single" w:sz="4" w:space="0" w:color="auto"/>
            </w:tcBorders>
          </w:tcPr>
          <w:p w14:paraId="0E6F5CA1" w14:textId="77777777" w:rsidR="002F3C82" w:rsidRPr="00C54651" w:rsidRDefault="002F3C82" w:rsidP="002F3C82">
            <w:pPr>
              <w:spacing w:before="60" w:after="60" w:line="240" w:lineRule="auto"/>
              <w:rPr>
                <w:rFonts w:ascii="Arial" w:eastAsia="Times New Roman" w:hAnsi="Arial" w:cs="Arial"/>
                <w:szCs w:val="20"/>
                <w:lang w:eastAsia="en-GB"/>
              </w:rPr>
            </w:pPr>
          </w:p>
        </w:tc>
      </w:tr>
      <w:tr w:rsidR="002F3C82" w:rsidRPr="00C54651" w14:paraId="05FC7370" w14:textId="77777777" w:rsidTr="005E1074">
        <w:tblPrEx>
          <w:tblCellMar>
            <w:left w:w="56" w:type="dxa"/>
            <w:right w:w="56" w:type="dxa"/>
          </w:tblCellMar>
        </w:tblPrEx>
        <w:trPr>
          <w:gridBefore w:val="1"/>
          <w:gridAfter w:val="1"/>
          <w:wBefore w:w="740" w:type="dxa"/>
          <w:wAfter w:w="763" w:type="dxa"/>
          <w:cantSplit/>
          <w:jc w:val="center"/>
        </w:trPr>
        <w:tc>
          <w:tcPr>
            <w:tcW w:w="1217" w:type="dxa"/>
            <w:tcBorders>
              <w:top w:val="single" w:sz="4" w:space="0" w:color="auto"/>
              <w:left w:val="single" w:sz="4" w:space="0" w:color="auto"/>
              <w:bottom w:val="single" w:sz="4" w:space="0" w:color="auto"/>
              <w:right w:val="single" w:sz="4" w:space="0" w:color="auto"/>
            </w:tcBorders>
          </w:tcPr>
          <w:p w14:paraId="21E619E2" w14:textId="77777777" w:rsidR="002F3C82" w:rsidRPr="00C54651" w:rsidRDefault="002F3C82" w:rsidP="002F3C82">
            <w:pPr>
              <w:keepNext/>
              <w:spacing w:before="60" w:after="60" w:line="240" w:lineRule="auto"/>
              <w:outlineLvl w:val="2"/>
              <w:rPr>
                <w:rFonts w:ascii="Arial" w:eastAsia="Times New Roman" w:hAnsi="Arial" w:cs="Arial"/>
                <w:b/>
                <w:lang w:eastAsia="en-GB"/>
              </w:rPr>
            </w:pPr>
          </w:p>
        </w:tc>
        <w:tc>
          <w:tcPr>
            <w:tcW w:w="2268" w:type="dxa"/>
            <w:tcBorders>
              <w:top w:val="single" w:sz="4" w:space="0" w:color="auto"/>
              <w:left w:val="single" w:sz="4" w:space="0" w:color="auto"/>
              <w:bottom w:val="single" w:sz="4" w:space="0" w:color="auto"/>
              <w:right w:val="single" w:sz="4" w:space="0" w:color="auto"/>
            </w:tcBorders>
          </w:tcPr>
          <w:p w14:paraId="137BBF02" w14:textId="77777777" w:rsidR="002F3C82" w:rsidRPr="00C54651" w:rsidRDefault="002F3C82" w:rsidP="002F3C82">
            <w:pPr>
              <w:spacing w:before="60" w:after="60" w:line="240" w:lineRule="auto"/>
              <w:rPr>
                <w:rFonts w:ascii="Arial" w:eastAsia="Times New Roman" w:hAnsi="Arial" w:cs="Arial"/>
                <w:szCs w:val="20"/>
                <w:lang w:eastAsia="en-GB"/>
              </w:rPr>
            </w:pPr>
          </w:p>
        </w:tc>
        <w:tc>
          <w:tcPr>
            <w:tcW w:w="5802" w:type="dxa"/>
            <w:tcBorders>
              <w:top w:val="single" w:sz="4" w:space="0" w:color="auto"/>
              <w:left w:val="single" w:sz="4" w:space="0" w:color="auto"/>
              <w:bottom w:val="single" w:sz="4" w:space="0" w:color="auto"/>
              <w:right w:val="single" w:sz="4" w:space="0" w:color="auto"/>
            </w:tcBorders>
          </w:tcPr>
          <w:p w14:paraId="0D5B6348" w14:textId="77777777" w:rsidR="002F3C82" w:rsidRPr="00C54651" w:rsidRDefault="002F3C82" w:rsidP="002F3C82">
            <w:pPr>
              <w:spacing w:before="60" w:after="60" w:line="240" w:lineRule="auto"/>
              <w:rPr>
                <w:rFonts w:ascii="Arial" w:eastAsia="Times New Roman" w:hAnsi="Arial" w:cs="Arial"/>
                <w:szCs w:val="20"/>
                <w:lang w:eastAsia="en-GB"/>
              </w:rPr>
            </w:pPr>
          </w:p>
        </w:tc>
      </w:tr>
      <w:tr w:rsidR="002F3C82" w:rsidRPr="00C54651" w14:paraId="418F3F0D" w14:textId="77777777" w:rsidTr="005E1074">
        <w:tblPrEx>
          <w:tblCellMar>
            <w:left w:w="56" w:type="dxa"/>
            <w:right w:w="56" w:type="dxa"/>
          </w:tblCellMar>
        </w:tblPrEx>
        <w:trPr>
          <w:gridBefore w:val="1"/>
          <w:gridAfter w:val="1"/>
          <w:wBefore w:w="740" w:type="dxa"/>
          <w:wAfter w:w="763" w:type="dxa"/>
          <w:cantSplit/>
          <w:jc w:val="center"/>
        </w:trPr>
        <w:tc>
          <w:tcPr>
            <w:tcW w:w="1217" w:type="dxa"/>
            <w:tcBorders>
              <w:top w:val="single" w:sz="4" w:space="0" w:color="auto"/>
              <w:left w:val="single" w:sz="4" w:space="0" w:color="auto"/>
              <w:bottom w:val="single" w:sz="4" w:space="0" w:color="auto"/>
              <w:right w:val="single" w:sz="4" w:space="0" w:color="auto"/>
            </w:tcBorders>
          </w:tcPr>
          <w:p w14:paraId="40E53E98" w14:textId="77777777" w:rsidR="002F3C82" w:rsidRPr="00C54651" w:rsidRDefault="002F3C82" w:rsidP="002F3C82">
            <w:pPr>
              <w:keepNext/>
              <w:spacing w:before="60" w:after="60" w:line="240" w:lineRule="auto"/>
              <w:outlineLvl w:val="2"/>
              <w:rPr>
                <w:rFonts w:ascii="Arial" w:eastAsia="Times New Roman" w:hAnsi="Arial" w:cs="Arial"/>
                <w:b/>
                <w:lang w:eastAsia="en-GB"/>
              </w:rPr>
            </w:pPr>
          </w:p>
        </w:tc>
        <w:tc>
          <w:tcPr>
            <w:tcW w:w="2268" w:type="dxa"/>
            <w:tcBorders>
              <w:top w:val="single" w:sz="4" w:space="0" w:color="auto"/>
              <w:left w:val="single" w:sz="4" w:space="0" w:color="auto"/>
              <w:bottom w:val="single" w:sz="6" w:space="0" w:color="auto"/>
              <w:right w:val="single" w:sz="4" w:space="0" w:color="auto"/>
            </w:tcBorders>
          </w:tcPr>
          <w:p w14:paraId="359F1BD2" w14:textId="77777777" w:rsidR="002F3C82" w:rsidRPr="00C54651" w:rsidRDefault="002F3C82" w:rsidP="002F3C82">
            <w:pPr>
              <w:spacing w:before="60" w:after="60" w:line="240" w:lineRule="auto"/>
              <w:rPr>
                <w:rFonts w:ascii="Arial" w:eastAsia="Times New Roman" w:hAnsi="Arial" w:cs="Arial"/>
                <w:szCs w:val="20"/>
                <w:lang w:eastAsia="en-GB"/>
              </w:rPr>
            </w:pPr>
          </w:p>
        </w:tc>
        <w:tc>
          <w:tcPr>
            <w:tcW w:w="5802" w:type="dxa"/>
            <w:tcBorders>
              <w:top w:val="single" w:sz="4" w:space="0" w:color="auto"/>
              <w:left w:val="single" w:sz="4" w:space="0" w:color="auto"/>
              <w:bottom w:val="single" w:sz="6" w:space="0" w:color="auto"/>
              <w:right w:val="single" w:sz="4" w:space="0" w:color="auto"/>
            </w:tcBorders>
          </w:tcPr>
          <w:p w14:paraId="33FB0F85" w14:textId="77777777" w:rsidR="002F3C82" w:rsidRPr="00C54651" w:rsidRDefault="002F3C82" w:rsidP="002F3C82">
            <w:pPr>
              <w:spacing w:before="60" w:after="60" w:line="240" w:lineRule="auto"/>
              <w:rPr>
                <w:rFonts w:ascii="Arial" w:eastAsia="Times New Roman" w:hAnsi="Arial" w:cs="Arial"/>
                <w:szCs w:val="20"/>
                <w:lang w:eastAsia="en-GB"/>
              </w:rPr>
            </w:pPr>
          </w:p>
        </w:tc>
      </w:tr>
      <w:tr w:rsidR="002F3C82" w:rsidRPr="00C54651" w14:paraId="5F1C0998" w14:textId="77777777" w:rsidTr="005E1074">
        <w:tblPrEx>
          <w:tblCellMar>
            <w:left w:w="56" w:type="dxa"/>
            <w:right w:w="56" w:type="dxa"/>
          </w:tblCellMar>
        </w:tblPrEx>
        <w:trPr>
          <w:gridBefore w:val="1"/>
          <w:gridAfter w:val="1"/>
          <w:wBefore w:w="740" w:type="dxa"/>
          <w:wAfter w:w="763" w:type="dxa"/>
          <w:cantSplit/>
          <w:jc w:val="center"/>
        </w:trPr>
        <w:tc>
          <w:tcPr>
            <w:tcW w:w="9287" w:type="dxa"/>
            <w:gridSpan w:val="3"/>
            <w:tcBorders>
              <w:top w:val="nil"/>
              <w:left w:val="nil"/>
              <w:bottom w:val="single" w:sz="4" w:space="0" w:color="auto"/>
              <w:right w:val="nil"/>
            </w:tcBorders>
          </w:tcPr>
          <w:p w14:paraId="2F72B87B" w14:textId="77777777" w:rsidR="002F3C82" w:rsidRPr="00C54651" w:rsidRDefault="002F3C82" w:rsidP="002F3C82">
            <w:pPr>
              <w:spacing w:before="60" w:after="60" w:line="240" w:lineRule="auto"/>
              <w:rPr>
                <w:rFonts w:ascii="Arial" w:eastAsia="Times New Roman" w:hAnsi="Arial" w:cs="Arial"/>
                <w:b/>
                <w:szCs w:val="20"/>
                <w:lang w:eastAsia="en-GB"/>
              </w:rPr>
            </w:pPr>
            <w:r w:rsidRPr="00C54651">
              <w:rPr>
                <w:rFonts w:ascii="Arial" w:eastAsia="Times New Roman" w:hAnsi="Arial" w:cs="Arial"/>
                <w:b/>
                <w:szCs w:val="20"/>
                <w:lang w:eastAsia="en-GB"/>
              </w:rPr>
              <w:t>Name of chief executive or names of senior staff members (Optional information)</w:t>
            </w:r>
          </w:p>
        </w:tc>
      </w:tr>
      <w:tr w:rsidR="002F3C82" w:rsidRPr="00C54651" w14:paraId="58BC718A" w14:textId="77777777" w:rsidTr="005E1074">
        <w:tblPrEx>
          <w:tblCellMar>
            <w:left w:w="56" w:type="dxa"/>
            <w:right w:w="56" w:type="dxa"/>
          </w:tblCellMar>
        </w:tblPrEx>
        <w:trPr>
          <w:gridBefore w:val="1"/>
          <w:gridAfter w:val="1"/>
          <w:wBefore w:w="740" w:type="dxa"/>
          <w:wAfter w:w="763" w:type="dxa"/>
          <w:cantSplit/>
          <w:jc w:val="center"/>
        </w:trPr>
        <w:tc>
          <w:tcPr>
            <w:tcW w:w="9287" w:type="dxa"/>
            <w:gridSpan w:val="3"/>
            <w:tcBorders>
              <w:top w:val="single" w:sz="4" w:space="0" w:color="auto"/>
              <w:left w:val="single" w:sz="4" w:space="0" w:color="auto"/>
              <w:bottom w:val="single" w:sz="4" w:space="0" w:color="auto"/>
              <w:right w:val="single" w:sz="4" w:space="0" w:color="auto"/>
            </w:tcBorders>
          </w:tcPr>
          <w:p w14:paraId="51A8EDED" w14:textId="77777777" w:rsidR="002F3C82" w:rsidRPr="00C54651" w:rsidRDefault="002F3C82" w:rsidP="002F3C82">
            <w:pPr>
              <w:spacing w:before="60" w:after="60" w:line="240" w:lineRule="auto"/>
              <w:rPr>
                <w:rFonts w:ascii="Arial" w:eastAsia="Times New Roman" w:hAnsi="Arial" w:cs="Arial"/>
                <w:szCs w:val="20"/>
                <w:lang w:eastAsia="en-GB"/>
              </w:rPr>
            </w:pPr>
          </w:p>
        </w:tc>
      </w:tr>
    </w:tbl>
    <w:p w14:paraId="505CB02C" w14:textId="77777777" w:rsidR="00DE0DC6" w:rsidRPr="00C54651" w:rsidRDefault="00DE0DC6" w:rsidP="00372A5E">
      <w:pPr>
        <w:spacing w:after="0" w:line="240" w:lineRule="auto"/>
        <w:rPr>
          <w:rFonts w:ascii="Arial" w:hAnsi="Arial" w:cs="Arial"/>
          <w:b/>
          <w:sz w:val="28"/>
          <w:szCs w:val="28"/>
        </w:rPr>
      </w:pPr>
    </w:p>
    <w:p w14:paraId="0EDF5730" w14:textId="77777777" w:rsidR="00AC068F" w:rsidRPr="00C54651" w:rsidRDefault="00AC068F" w:rsidP="00372A5E">
      <w:pPr>
        <w:spacing w:after="0" w:line="240" w:lineRule="auto"/>
        <w:rPr>
          <w:rFonts w:ascii="Arial" w:eastAsia="Times New Roman" w:hAnsi="Arial" w:cs="Arial"/>
          <w:b/>
          <w:sz w:val="28"/>
          <w:szCs w:val="28"/>
          <w:lang w:eastAsia="en-GB"/>
        </w:rPr>
      </w:pPr>
      <w:r w:rsidRPr="00C54651">
        <w:rPr>
          <w:rFonts w:ascii="Arial" w:eastAsia="Times New Roman" w:hAnsi="Arial" w:cs="Arial"/>
          <w:b/>
          <w:sz w:val="28"/>
          <w:szCs w:val="28"/>
          <w:lang w:eastAsia="en-GB"/>
        </w:rPr>
        <w:t>Exemptions from disclosure</w:t>
      </w:r>
    </w:p>
    <w:p w14:paraId="29207FB1" w14:textId="77777777" w:rsidR="00AC068F" w:rsidRPr="00C54651" w:rsidRDefault="00AC068F" w:rsidP="00372A5E">
      <w:pPr>
        <w:spacing w:after="0" w:line="240" w:lineRule="auto"/>
        <w:rPr>
          <w:rFonts w:ascii="Arial" w:eastAsia="Times New Roman" w:hAnsi="Arial" w:cs="Arial"/>
          <w:b/>
          <w:lang w:eastAsia="en-GB"/>
        </w:rPr>
      </w:pPr>
    </w:p>
    <w:p w14:paraId="5ECF6611" w14:textId="77777777" w:rsidR="00AC068F" w:rsidRPr="0088538F" w:rsidRDefault="00AC068F" w:rsidP="00AC068F">
      <w:pPr>
        <w:spacing w:after="0" w:line="240" w:lineRule="auto"/>
        <w:rPr>
          <w:rFonts w:ascii="Arial" w:eastAsia="Times New Roman" w:hAnsi="Arial" w:cs="Arial"/>
          <w:lang w:eastAsia="en-GB"/>
        </w:rPr>
      </w:pPr>
      <w:r w:rsidRPr="00C54651">
        <w:rPr>
          <w:rFonts w:ascii="Arial" w:eastAsia="Times New Roman" w:hAnsi="Arial" w:cs="Arial"/>
          <w:lang w:eastAsia="en-GB"/>
        </w:rPr>
        <w:t>Reason for non-disclosure of key personnel details</w:t>
      </w:r>
    </w:p>
    <w:tbl>
      <w:tblPr>
        <w:tblW w:w="96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AC068F" w14:paraId="15B15CA2" w14:textId="77777777" w:rsidTr="00E15249">
        <w:trPr>
          <w:trHeight w:val="1229"/>
        </w:trPr>
        <w:tc>
          <w:tcPr>
            <w:tcW w:w="9615" w:type="dxa"/>
            <w:tcBorders>
              <w:bottom w:val="single" w:sz="4" w:space="0" w:color="auto"/>
            </w:tcBorders>
          </w:tcPr>
          <w:p w14:paraId="558B7FED" w14:textId="77777777" w:rsidR="00AC068F" w:rsidRDefault="00AC068F" w:rsidP="00E15249">
            <w:pPr>
              <w:spacing w:after="0" w:line="240" w:lineRule="auto"/>
              <w:ind w:left="15"/>
              <w:rPr>
                <w:rFonts w:ascii="Arial" w:hAnsi="Arial" w:cs="Arial"/>
                <w:b/>
              </w:rPr>
            </w:pPr>
          </w:p>
          <w:p w14:paraId="63B79A8F" w14:textId="77777777" w:rsidR="00AC068F" w:rsidRDefault="00AC068F" w:rsidP="00E15249">
            <w:pPr>
              <w:spacing w:after="0" w:line="240" w:lineRule="auto"/>
              <w:ind w:left="15"/>
              <w:rPr>
                <w:rFonts w:ascii="Arial" w:hAnsi="Arial" w:cs="Arial"/>
                <w:b/>
              </w:rPr>
            </w:pPr>
          </w:p>
        </w:tc>
      </w:tr>
    </w:tbl>
    <w:p w14:paraId="503B6FEB" w14:textId="77777777" w:rsidR="00AC068F" w:rsidRDefault="00AC068F" w:rsidP="00AC068F">
      <w:pPr>
        <w:spacing w:after="0" w:line="240" w:lineRule="auto"/>
        <w:rPr>
          <w:rFonts w:ascii="Arial" w:eastAsia="Times New Roman" w:hAnsi="Arial" w:cs="Arial"/>
          <w:sz w:val="16"/>
          <w:szCs w:val="16"/>
          <w:lang w:eastAsia="en-GB"/>
        </w:rPr>
      </w:pPr>
    </w:p>
    <w:p w14:paraId="134165A3" w14:textId="77777777" w:rsidR="00DE0DC6" w:rsidRPr="00E063C0" w:rsidRDefault="00DE0DC6" w:rsidP="00DE0DC6">
      <w:pPr>
        <w:spacing w:after="0" w:line="240" w:lineRule="auto"/>
        <w:rPr>
          <w:rFonts w:ascii="Arial" w:hAnsi="Arial" w:cs="Arial"/>
          <w:b/>
          <w:sz w:val="28"/>
          <w:szCs w:val="28"/>
        </w:rPr>
      </w:pPr>
      <w:r w:rsidRPr="00E063C0">
        <w:rPr>
          <w:rFonts w:ascii="Arial" w:hAnsi="Arial" w:cs="Arial"/>
          <w:b/>
          <w:sz w:val="28"/>
          <w:szCs w:val="28"/>
        </w:rPr>
        <w:t>Other optional information</w:t>
      </w:r>
    </w:p>
    <w:tbl>
      <w:tblPr>
        <w:tblW w:w="96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DE0DC6" w14:paraId="2BEA5482" w14:textId="77777777" w:rsidTr="00E15249">
        <w:trPr>
          <w:trHeight w:val="1229"/>
        </w:trPr>
        <w:tc>
          <w:tcPr>
            <w:tcW w:w="9615" w:type="dxa"/>
            <w:tcBorders>
              <w:bottom w:val="single" w:sz="4" w:space="0" w:color="auto"/>
            </w:tcBorders>
          </w:tcPr>
          <w:p w14:paraId="4EE4DAD5" w14:textId="77777777" w:rsidR="00DE0DC6" w:rsidRDefault="00DE0DC6" w:rsidP="00E15249">
            <w:pPr>
              <w:spacing w:after="0" w:line="240" w:lineRule="auto"/>
              <w:ind w:left="15"/>
              <w:rPr>
                <w:rFonts w:ascii="Arial" w:hAnsi="Arial" w:cs="Arial"/>
                <w:b/>
              </w:rPr>
            </w:pPr>
          </w:p>
          <w:p w14:paraId="3CABF532" w14:textId="77777777" w:rsidR="00DE0DC6" w:rsidRDefault="00DE0DC6" w:rsidP="00E15249">
            <w:pPr>
              <w:spacing w:after="0" w:line="240" w:lineRule="auto"/>
              <w:ind w:left="15"/>
              <w:rPr>
                <w:rFonts w:ascii="Arial" w:hAnsi="Arial" w:cs="Arial"/>
                <w:b/>
              </w:rPr>
            </w:pPr>
          </w:p>
        </w:tc>
      </w:tr>
    </w:tbl>
    <w:p w14:paraId="57B8D4CB" w14:textId="77777777" w:rsidR="00A54DA2" w:rsidRDefault="00A54DA2" w:rsidP="00372A5E">
      <w:pPr>
        <w:spacing w:after="0" w:line="240" w:lineRule="auto"/>
        <w:rPr>
          <w:rFonts w:ascii="Arial" w:eastAsia="Times New Roman" w:hAnsi="Arial" w:cs="Arial"/>
          <w:b/>
          <w:sz w:val="28"/>
          <w:szCs w:val="28"/>
          <w:lang w:eastAsia="en-GB"/>
        </w:rPr>
      </w:pPr>
    </w:p>
    <w:p w14:paraId="68C85A38" w14:textId="77777777" w:rsidR="00A54DA2" w:rsidRDefault="00A54DA2">
      <w:pPr>
        <w:rPr>
          <w:rFonts w:ascii="Arial" w:eastAsia="Times New Roman" w:hAnsi="Arial" w:cs="Arial"/>
          <w:b/>
          <w:sz w:val="28"/>
          <w:szCs w:val="28"/>
          <w:lang w:eastAsia="en-GB"/>
        </w:rPr>
      </w:pPr>
      <w:r>
        <w:rPr>
          <w:rFonts w:ascii="Arial" w:eastAsia="Times New Roman" w:hAnsi="Arial" w:cs="Arial"/>
          <w:b/>
          <w:sz w:val="28"/>
          <w:szCs w:val="28"/>
          <w:lang w:eastAsia="en-GB"/>
        </w:rPr>
        <w:br w:type="page"/>
      </w:r>
    </w:p>
    <w:p w14:paraId="6939F474" w14:textId="77777777" w:rsidR="00372A5E" w:rsidRPr="00E063C0" w:rsidRDefault="00372A5E" w:rsidP="00372A5E">
      <w:pPr>
        <w:spacing w:after="0" w:line="240" w:lineRule="auto"/>
        <w:rPr>
          <w:rFonts w:ascii="Arial" w:eastAsia="Times New Roman" w:hAnsi="Arial" w:cs="Arial"/>
          <w:b/>
          <w:sz w:val="28"/>
          <w:szCs w:val="28"/>
          <w:lang w:eastAsia="en-GB"/>
        </w:rPr>
      </w:pPr>
      <w:r w:rsidRPr="00E063C0">
        <w:rPr>
          <w:rFonts w:ascii="Arial" w:eastAsia="Times New Roman" w:hAnsi="Arial" w:cs="Arial"/>
          <w:b/>
          <w:sz w:val="28"/>
          <w:szCs w:val="28"/>
          <w:lang w:eastAsia="en-GB"/>
        </w:rPr>
        <w:lastRenderedPageBreak/>
        <w:t>Declarations</w:t>
      </w:r>
    </w:p>
    <w:p w14:paraId="6F63E55F" w14:textId="77777777" w:rsidR="00372A5E" w:rsidRDefault="00372A5E" w:rsidP="00372A5E">
      <w:pPr>
        <w:spacing w:after="0" w:line="240" w:lineRule="auto"/>
        <w:rPr>
          <w:rFonts w:ascii="Arial" w:eastAsia="Times New Roman" w:hAnsi="Arial" w:cs="Arial"/>
          <w:b/>
          <w:lang w:eastAsia="en-GB"/>
        </w:rPr>
      </w:pPr>
    </w:p>
    <w:tbl>
      <w:tblPr>
        <w:tblW w:w="111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3"/>
        <w:gridCol w:w="53"/>
        <w:gridCol w:w="672"/>
        <w:gridCol w:w="2292"/>
        <w:gridCol w:w="23"/>
        <w:gridCol w:w="3521"/>
        <w:gridCol w:w="23"/>
        <w:gridCol w:w="3804"/>
        <w:gridCol w:w="20"/>
        <w:gridCol w:w="48"/>
        <w:gridCol w:w="380"/>
      </w:tblGrid>
      <w:tr w:rsidR="00372A5E" w:rsidRPr="00372A5E" w14:paraId="7EA58DF6" w14:textId="77777777" w:rsidTr="00372A5E">
        <w:trPr>
          <w:gridAfter w:val="1"/>
          <w:wAfter w:w="380" w:type="dxa"/>
          <w:trHeight w:val="400"/>
          <w:jc w:val="center"/>
        </w:trPr>
        <w:tc>
          <w:tcPr>
            <w:tcW w:w="10769" w:type="dxa"/>
            <w:gridSpan w:val="10"/>
            <w:tcBorders>
              <w:top w:val="nil"/>
              <w:left w:val="nil"/>
              <w:bottom w:val="nil"/>
              <w:right w:val="nil"/>
            </w:tcBorders>
          </w:tcPr>
          <w:p w14:paraId="6663688B" w14:textId="77777777" w:rsidR="00372A5E" w:rsidRPr="00372A5E" w:rsidRDefault="00372A5E" w:rsidP="00372A5E">
            <w:pPr>
              <w:numPr>
                <w:ilvl w:val="12"/>
                <w:numId w:val="0"/>
              </w:numPr>
              <w:spacing w:after="0" w:line="240" w:lineRule="auto"/>
              <w:rPr>
                <w:rFonts w:ascii="Arial" w:eastAsia="Times New Roman" w:hAnsi="Arial" w:cs="Arial"/>
                <w:b/>
                <w:szCs w:val="20"/>
                <w:lang w:eastAsia="en-GB"/>
              </w:rPr>
            </w:pPr>
            <w:r>
              <w:rPr>
                <w:rFonts w:ascii="Arial" w:eastAsia="Times New Roman" w:hAnsi="Arial" w:cs="Arial"/>
                <w:b/>
                <w:szCs w:val="20"/>
                <w:lang w:eastAsia="en-GB"/>
              </w:rPr>
              <w:t xml:space="preserve">               </w:t>
            </w:r>
            <w:r w:rsidRPr="00372A5E">
              <w:rPr>
                <w:rFonts w:ascii="Arial" w:eastAsia="Times New Roman" w:hAnsi="Arial" w:cs="Arial"/>
                <w:b/>
                <w:szCs w:val="20"/>
                <w:lang w:eastAsia="en-GB"/>
              </w:rPr>
              <w:t xml:space="preserve">The trustees declare that they have approved the trustees’ report above. </w:t>
            </w:r>
          </w:p>
          <w:p w14:paraId="0EAE803B" w14:textId="77777777" w:rsidR="00372A5E" w:rsidRPr="00372A5E" w:rsidRDefault="00372A5E" w:rsidP="00372A5E">
            <w:pPr>
              <w:spacing w:after="0" w:line="240" w:lineRule="auto"/>
              <w:rPr>
                <w:rFonts w:ascii="Arial" w:eastAsia="Times New Roman" w:hAnsi="Arial" w:cs="Arial"/>
                <w:b/>
                <w:szCs w:val="20"/>
                <w:lang w:eastAsia="en-GB"/>
              </w:rPr>
            </w:pPr>
          </w:p>
          <w:p w14:paraId="577A01D8" w14:textId="77777777" w:rsidR="00372A5E" w:rsidRPr="00372A5E" w:rsidRDefault="00372A5E" w:rsidP="00372A5E">
            <w:pPr>
              <w:spacing w:after="120" w:line="240" w:lineRule="auto"/>
              <w:rPr>
                <w:rFonts w:ascii="Arial" w:eastAsia="Times New Roman" w:hAnsi="Arial" w:cs="Arial"/>
                <w:b/>
                <w:szCs w:val="20"/>
                <w:lang w:eastAsia="en-GB"/>
              </w:rPr>
            </w:pPr>
            <w:r>
              <w:rPr>
                <w:rFonts w:ascii="Arial" w:eastAsia="Times New Roman" w:hAnsi="Arial" w:cs="Arial"/>
                <w:b/>
                <w:szCs w:val="20"/>
                <w:lang w:eastAsia="en-GB"/>
              </w:rPr>
              <w:t xml:space="preserve">              </w:t>
            </w:r>
            <w:r w:rsidRPr="00372A5E">
              <w:rPr>
                <w:rFonts w:ascii="Arial" w:eastAsia="Times New Roman" w:hAnsi="Arial" w:cs="Arial"/>
                <w:b/>
                <w:szCs w:val="20"/>
                <w:lang w:eastAsia="en-GB"/>
              </w:rPr>
              <w:t>Signed</w:t>
            </w:r>
            <w:r w:rsidRPr="00372A5E">
              <w:rPr>
                <w:rFonts w:ascii="Arial" w:eastAsia="Times New Roman" w:hAnsi="Arial" w:cs="Arial"/>
                <w:b/>
                <w:i/>
                <w:szCs w:val="20"/>
                <w:lang w:eastAsia="en-GB"/>
              </w:rPr>
              <w:t xml:space="preserve"> </w:t>
            </w:r>
            <w:r w:rsidRPr="00372A5E">
              <w:rPr>
                <w:rFonts w:ascii="Arial" w:eastAsia="Times New Roman" w:hAnsi="Arial" w:cs="Arial"/>
                <w:b/>
                <w:szCs w:val="20"/>
                <w:lang w:eastAsia="en-GB"/>
              </w:rPr>
              <w:t>on behalf of the charity’s trustees</w:t>
            </w:r>
          </w:p>
        </w:tc>
      </w:tr>
      <w:tr w:rsidR="00372A5E" w:rsidRPr="00372A5E" w14:paraId="54638B08" w14:textId="77777777" w:rsidTr="00372A5E">
        <w:tblPrEx>
          <w:tblCellMar>
            <w:left w:w="56" w:type="dxa"/>
            <w:right w:w="56" w:type="dxa"/>
          </w:tblCellMar>
        </w:tblPrEx>
        <w:trPr>
          <w:gridBefore w:val="3"/>
          <w:gridAfter w:val="2"/>
          <w:wBefore w:w="1038" w:type="dxa"/>
          <w:wAfter w:w="428" w:type="dxa"/>
          <w:cantSplit/>
          <w:jc w:val="center"/>
        </w:trPr>
        <w:tc>
          <w:tcPr>
            <w:tcW w:w="2315" w:type="dxa"/>
            <w:gridSpan w:val="2"/>
            <w:tcBorders>
              <w:top w:val="nil"/>
              <w:left w:val="nil"/>
              <w:bottom w:val="nil"/>
              <w:right w:val="nil"/>
            </w:tcBorders>
          </w:tcPr>
          <w:p w14:paraId="3044160C" w14:textId="77777777" w:rsidR="00372A5E" w:rsidRPr="00372A5E" w:rsidRDefault="00372A5E" w:rsidP="00372A5E">
            <w:pPr>
              <w:numPr>
                <w:ilvl w:val="12"/>
                <w:numId w:val="0"/>
              </w:numPr>
              <w:spacing w:before="120" w:after="120" w:line="240" w:lineRule="auto"/>
              <w:jc w:val="right"/>
              <w:rPr>
                <w:rFonts w:ascii="Arial" w:eastAsia="Times New Roman" w:hAnsi="Arial" w:cs="Arial"/>
                <w:b/>
                <w:szCs w:val="20"/>
                <w:lang w:eastAsia="en-GB"/>
              </w:rPr>
            </w:pPr>
            <w:r w:rsidRPr="00372A5E">
              <w:rPr>
                <w:rFonts w:ascii="Arial" w:eastAsia="Times New Roman" w:hAnsi="Arial" w:cs="Arial"/>
                <w:b/>
                <w:szCs w:val="20"/>
                <w:lang w:eastAsia="en-GB"/>
              </w:rPr>
              <w:t>Signature(s)</w:t>
            </w:r>
          </w:p>
        </w:tc>
        <w:tc>
          <w:tcPr>
            <w:tcW w:w="3544" w:type="dxa"/>
            <w:gridSpan w:val="2"/>
            <w:tcBorders>
              <w:bottom w:val="single" w:sz="6" w:space="0" w:color="auto"/>
            </w:tcBorders>
          </w:tcPr>
          <w:p w14:paraId="3F0E919E" w14:textId="77777777" w:rsidR="00372A5E" w:rsidRPr="00372A5E" w:rsidRDefault="00372A5E" w:rsidP="00372A5E">
            <w:pPr>
              <w:numPr>
                <w:ilvl w:val="12"/>
                <w:numId w:val="0"/>
              </w:numPr>
              <w:spacing w:before="120" w:after="120" w:line="240" w:lineRule="auto"/>
              <w:rPr>
                <w:rFonts w:ascii="Arial" w:eastAsia="Times New Roman" w:hAnsi="Arial" w:cs="Arial"/>
                <w:szCs w:val="20"/>
                <w:lang w:eastAsia="en-GB"/>
              </w:rPr>
            </w:pPr>
          </w:p>
        </w:tc>
        <w:tc>
          <w:tcPr>
            <w:tcW w:w="3824" w:type="dxa"/>
            <w:gridSpan w:val="2"/>
            <w:tcBorders>
              <w:bottom w:val="single" w:sz="6" w:space="0" w:color="auto"/>
            </w:tcBorders>
          </w:tcPr>
          <w:p w14:paraId="2CF52A46" w14:textId="77777777" w:rsidR="00372A5E" w:rsidRPr="00372A5E" w:rsidRDefault="00372A5E" w:rsidP="00372A5E">
            <w:pPr>
              <w:numPr>
                <w:ilvl w:val="12"/>
                <w:numId w:val="0"/>
              </w:numPr>
              <w:spacing w:after="0" w:line="240" w:lineRule="auto"/>
              <w:rPr>
                <w:rFonts w:ascii="Arial" w:eastAsia="Times New Roman" w:hAnsi="Arial" w:cs="Arial"/>
                <w:szCs w:val="20"/>
                <w:lang w:eastAsia="en-GB"/>
              </w:rPr>
            </w:pPr>
          </w:p>
        </w:tc>
      </w:tr>
      <w:tr w:rsidR="00372A5E" w:rsidRPr="00372A5E" w14:paraId="7B683DD2" w14:textId="77777777" w:rsidTr="00372A5E">
        <w:tblPrEx>
          <w:tblCellMar>
            <w:left w:w="56" w:type="dxa"/>
            <w:right w:w="56" w:type="dxa"/>
          </w:tblCellMar>
        </w:tblPrEx>
        <w:trPr>
          <w:gridBefore w:val="3"/>
          <w:gridAfter w:val="2"/>
          <w:wBefore w:w="1038" w:type="dxa"/>
          <w:wAfter w:w="428" w:type="dxa"/>
          <w:cantSplit/>
          <w:jc w:val="center"/>
          <w:hidden/>
        </w:trPr>
        <w:tc>
          <w:tcPr>
            <w:tcW w:w="9683" w:type="dxa"/>
            <w:gridSpan w:val="6"/>
            <w:tcBorders>
              <w:top w:val="nil"/>
              <w:left w:val="nil"/>
              <w:bottom w:val="nil"/>
              <w:right w:val="nil"/>
            </w:tcBorders>
          </w:tcPr>
          <w:p w14:paraId="09D99650" w14:textId="77777777" w:rsidR="00372A5E" w:rsidRPr="00372A5E" w:rsidRDefault="00372A5E" w:rsidP="00372A5E">
            <w:pPr>
              <w:numPr>
                <w:ilvl w:val="12"/>
                <w:numId w:val="0"/>
              </w:numPr>
              <w:spacing w:after="0" w:line="240" w:lineRule="auto"/>
              <w:rPr>
                <w:rFonts w:ascii="Arial" w:eastAsia="Times New Roman" w:hAnsi="Arial" w:cs="Arial"/>
                <w:vanish/>
                <w:sz w:val="16"/>
                <w:szCs w:val="20"/>
                <w:lang w:eastAsia="en-GB"/>
              </w:rPr>
            </w:pPr>
          </w:p>
        </w:tc>
      </w:tr>
      <w:tr w:rsidR="00372A5E" w:rsidRPr="00372A5E" w14:paraId="76144691" w14:textId="77777777" w:rsidTr="00372A5E">
        <w:tblPrEx>
          <w:tblCellMar>
            <w:left w:w="56" w:type="dxa"/>
            <w:right w:w="56" w:type="dxa"/>
          </w:tblCellMar>
        </w:tblPrEx>
        <w:trPr>
          <w:gridBefore w:val="3"/>
          <w:gridAfter w:val="2"/>
          <w:wBefore w:w="1038" w:type="dxa"/>
          <w:wAfter w:w="428" w:type="dxa"/>
          <w:cantSplit/>
          <w:jc w:val="center"/>
        </w:trPr>
        <w:tc>
          <w:tcPr>
            <w:tcW w:w="2315" w:type="dxa"/>
            <w:gridSpan w:val="2"/>
            <w:tcBorders>
              <w:top w:val="nil"/>
              <w:left w:val="nil"/>
              <w:bottom w:val="nil"/>
              <w:right w:val="nil"/>
            </w:tcBorders>
          </w:tcPr>
          <w:p w14:paraId="69189B6C" w14:textId="77777777" w:rsidR="00372A5E" w:rsidRPr="00372A5E" w:rsidRDefault="00372A5E" w:rsidP="00372A5E">
            <w:pPr>
              <w:numPr>
                <w:ilvl w:val="12"/>
                <w:numId w:val="0"/>
              </w:numPr>
              <w:spacing w:before="120" w:after="120" w:line="240" w:lineRule="auto"/>
              <w:jc w:val="right"/>
              <w:rPr>
                <w:rFonts w:ascii="Arial" w:eastAsia="Times New Roman" w:hAnsi="Arial" w:cs="Arial"/>
                <w:b/>
                <w:szCs w:val="20"/>
                <w:lang w:eastAsia="en-GB"/>
              </w:rPr>
            </w:pPr>
            <w:r w:rsidRPr="00372A5E">
              <w:rPr>
                <w:rFonts w:ascii="Arial" w:eastAsia="Times New Roman" w:hAnsi="Arial" w:cs="Arial"/>
                <w:b/>
                <w:szCs w:val="20"/>
                <w:lang w:eastAsia="en-GB"/>
              </w:rPr>
              <w:t>Full name(s)</w:t>
            </w:r>
          </w:p>
        </w:tc>
        <w:tc>
          <w:tcPr>
            <w:tcW w:w="3544" w:type="dxa"/>
            <w:gridSpan w:val="2"/>
            <w:tcBorders>
              <w:top w:val="single" w:sz="4" w:space="0" w:color="auto"/>
              <w:left w:val="single" w:sz="4" w:space="0" w:color="auto"/>
              <w:bottom w:val="single" w:sz="6" w:space="0" w:color="auto"/>
              <w:right w:val="single" w:sz="4" w:space="0" w:color="auto"/>
            </w:tcBorders>
          </w:tcPr>
          <w:p w14:paraId="700F5B11" w14:textId="77777777" w:rsidR="00372A5E" w:rsidRPr="00372A5E" w:rsidRDefault="00372A5E" w:rsidP="00372A5E">
            <w:pPr>
              <w:numPr>
                <w:ilvl w:val="12"/>
                <w:numId w:val="0"/>
              </w:numPr>
              <w:spacing w:before="120" w:after="120" w:line="240" w:lineRule="auto"/>
              <w:rPr>
                <w:rFonts w:ascii="Arial" w:eastAsia="Times New Roman" w:hAnsi="Arial" w:cs="Arial"/>
                <w:szCs w:val="20"/>
                <w:lang w:eastAsia="en-GB"/>
              </w:rPr>
            </w:pPr>
          </w:p>
        </w:tc>
        <w:tc>
          <w:tcPr>
            <w:tcW w:w="3824" w:type="dxa"/>
            <w:gridSpan w:val="2"/>
            <w:tcBorders>
              <w:top w:val="single" w:sz="4" w:space="0" w:color="auto"/>
              <w:left w:val="single" w:sz="4" w:space="0" w:color="auto"/>
              <w:bottom w:val="single" w:sz="6" w:space="0" w:color="auto"/>
              <w:right w:val="single" w:sz="4" w:space="0" w:color="auto"/>
            </w:tcBorders>
          </w:tcPr>
          <w:p w14:paraId="18259D67" w14:textId="77777777" w:rsidR="00372A5E" w:rsidRPr="00372A5E" w:rsidRDefault="00372A5E" w:rsidP="00372A5E">
            <w:pPr>
              <w:numPr>
                <w:ilvl w:val="12"/>
                <w:numId w:val="0"/>
              </w:numPr>
              <w:spacing w:after="0" w:line="240" w:lineRule="auto"/>
              <w:rPr>
                <w:rFonts w:ascii="Arial" w:eastAsia="Times New Roman" w:hAnsi="Arial" w:cs="Arial"/>
                <w:szCs w:val="20"/>
                <w:lang w:eastAsia="en-GB"/>
              </w:rPr>
            </w:pPr>
          </w:p>
        </w:tc>
      </w:tr>
      <w:tr w:rsidR="00372A5E" w:rsidRPr="00372A5E" w14:paraId="02D955E8" w14:textId="77777777" w:rsidTr="00372A5E">
        <w:tblPrEx>
          <w:tblCellMar>
            <w:left w:w="56" w:type="dxa"/>
            <w:right w:w="56" w:type="dxa"/>
          </w:tblCellMar>
        </w:tblPrEx>
        <w:trPr>
          <w:gridBefore w:val="3"/>
          <w:gridAfter w:val="2"/>
          <w:wBefore w:w="1038" w:type="dxa"/>
          <w:wAfter w:w="428" w:type="dxa"/>
          <w:cantSplit/>
          <w:jc w:val="center"/>
          <w:hidden/>
        </w:trPr>
        <w:tc>
          <w:tcPr>
            <w:tcW w:w="9683" w:type="dxa"/>
            <w:gridSpan w:val="6"/>
            <w:tcBorders>
              <w:top w:val="nil"/>
              <w:left w:val="nil"/>
              <w:bottom w:val="nil"/>
              <w:right w:val="nil"/>
            </w:tcBorders>
          </w:tcPr>
          <w:p w14:paraId="02E413D4" w14:textId="77777777" w:rsidR="00372A5E" w:rsidRPr="00372A5E" w:rsidRDefault="00372A5E" w:rsidP="00372A5E">
            <w:pPr>
              <w:numPr>
                <w:ilvl w:val="12"/>
                <w:numId w:val="0"/>
              </w:numPr>
              <w:spacing w:after="0" w:line="240" w:lineRule="auto"/>
              <w:rPr>
                <w:rFonts w:ascii="Arial" w:eastAsia="Times New Roman" w:hAnsi="Arial" w:cs="Arial"/>
                <w:vanish/>
                <w:sz w:val="16"/>
                <w:szCs w:val="20"/>
                <w:lang w:eastAsia="en-GB"/>
              </w:rPr>
            </w:pPr>
          </w:p>
        </w:tc>
      </w:tr>
      <w:tr w:rsidR="00372A5E" w:rsidRPr="00372A5E" w14:paraId="4F17532C" w14:textId="77777777" w:rsidTr="00A54DA2">
        <w:tblPrEx>
          <w:tblCellMar>
            <w:left w:w="56" w:type="dxa"/>
            <w:right w:w="56" w:type="dxa"/>
          </w:tblCellMar>
        </w:tblPrEx>
        <w:trPr>
          <w:gridBefore w:val="1"/>
          <w:gridAfter w:val="3"/>
          <w:wBefore w:w="313" w:type="dxa"/>
          <w:wAfter w:w="448" w:type="dxa"/>
          <w:cantSplit/>
          <w:jc w:val="center"/>
        </w:trPr>
        <w:tc>
          <w:tcPr>
            <w:tcW w:w="3017" w:type="dxa"/>
            <w:gridSpan w:val="3"/>
            <w:tcBorders>
              <w:top w:val="nil"/>
              <w:left w:val="nil"/>
              <w:bottom w:val="nil"/>
              <w:right w:val="nil"/>
            </w:tcBorders>
          </w:tcPr>
          <w:p w14:paraId="66C14700" w14:textId="77777777" w:rsidR="00372A5E" w:rsidRPr="00372A5E" w:rsidRDefault="00372A5E" w:rsidP="00372A5E">
            <w:pPr>
              <w:numPr>
                <w:ilvl w:val="12"/>
                <w:numId w:val="0"/>
              </w:numPr>
              <w:spacing w:after="0" w:line="240" w:lineRule="auto"/>
              <w:jc w:val="right"/>
              <w:rPr>
                <w:rFonts w:ascii="Arial" w:eastAsia="Times New Roman" w:hAnsi="Arial" w:cs="Arial"/>
                <w:b/>
                <w:szCs w:val="20"/>
                <w:lang w:eastAsia="en-GB"/>
              </w:rPr>
            </w:pPr>
            <w:r>
              <w:rPr>
                <w:rFonts w:ascii="Arial" w:eastAsia="Times New Roman" w:hAnsi="Arial" w:cs="Arial"/>
                <w:b/>
                <w:szCs w:val="20"/>
                <w:lang w:eastAsia="en-GB"/>
              </w:rPr>
              <w:t xml:space="preserve">    </w:t>
            </w:r>
            <w:r w:rsidRPr="00372A5E">
              <w:rPr>
                <w:rFonts w:ascii="Arial" w:eastAsia="Times New Roman" w:hAnsi="Arial" w:cs="Arial"/>
                <w:b/>
                <w:szCs w:val="20"/>
                <w:lang w:eastAsia="en-GB"/>
              </w:rPr>
              <w:t>Position (</w:t>
            </w:r>
            <w:proofErr w:type="gramStart"/>
            <w:r w:rsidRPr="00372A5E">
              <w:rPr>
                <w:rFonts w:ascii="Arial" w:eastAsia="Times New Roman" w:hAnsi="Arial" w:cs="Arial"/>
                <w:b/>
                <w:szCs w:val="20"/>
                <w:lang w:eastAsia="en-GB"/>
              </w:rPr>
              <w:t>eg</w:t>
            </w:r>
            <w:proofErr w:type="gramEnd"/>
            <w:r w:rsidRPr="00372A5E">
              <w:rPr>
                <w:rFonts w:ascii="Arial" w:eastAsia="Times New Roman" w:hAnsi="Arial" w:cs="Arial"/>
                <w:b/>
                <w:szCs w:val="20"/>
                <w:lang w:eastAsia="en-GB"/>
              </w:rPr>
              <w:t xml:space="preserve"> Secretary, Chair, etc)</w:t>
            </w:r>
          </w:p>
        </w:tc>
        <w:tc>
          <w:tcPr>
            <w:tcW w:w="3544" w:type="dxa"/>
            <w:gridSpan w:val="2"/>
            <w:tcBorders>
              <w:top w:val="single" w:sz="4" w:space="0" w:color="000000"/>
              <w:left w:val="single" w:sz="4" w:space="0" w:color="000000"/>
              <w:bottom w:val="single" w:sz="4" w:space="0" w:color="000000"/>
              <w:right w:val="single" w:sz="4" w:space="0" w:color="auto"/>
            </w:tcBorders>
          </w:tcPr>
          <w:p w14:paraId="1FCDB1CD" w14:textId="77777777" w:rsidR="00372A5E" w:rsidRPr="00372A5E" w:rsidRDefault="00372A5E" w:rsidP="00372A5E">
            <w:pPr>
              <w:numPr>
                <w:ilvl w:val="12"/>
                <w:numId w:val="0"/>
              </w:numPr>
              <w:spacing w:after="0" w:line="240" w:lineRule="auto"/>
              <w:rPr>
                <w:rFonts w:ascii="Arial" w:eastAsia="Times New Roman" w:hAnsi="Arial" w:cs="Arial"/>
                <w:szCs w:val="20"/>
                <w:lang w:eastAsia="en-GB"/>
              </w:rPr>
            </w:pPr>
          </w:p>
        </w:tc>
        <w:tc>
          <w:tcPr>
            <w:tcW w:w="3827" w:type="dxa"/>
            <w:gridSpan w:val="2"/>
            <w:tcBorders>
              <w:top w:val="single" w:sz="4" w:space="0" w:color="auto"/>
              <w:left w:val="single" w:sz="4" w:space="0" w:color="auto"/>
              <w:bottom w:val="single" w:sz="4" w:space="0" w:color="auto"/>
              <w:right w:val="single" w:sz="4" w:space="0" w:color="auto"/>
            </w:tcBorders>
          </w:tcPr>
          <w:p w14:paraId="312AB966" w14:textId="77777777" w:rsidR="00372A5E" w:rsidRPr="00372A5E" w:rsidRDefault="00372A5E" w:rsidP="00372A5E">
            <w:pPr>
              <w:numPr>
                <w:ilvl w:val="12"/>
                <w:numId w:val="0"/>
              </w:numPr>
              <w:spacing w:after="0" w:line="240" w:lineRule="auto"/>
              <w:jc w:val="center"/>
              <w:rPr>
                <w:rFonts w:ascii="Arial" w:eastAsia="Times New Roman" w:hAnsi="Arial" w:cs="Arial"/>
                <w:vanish/>
                <w:szCs w:val="20"/>
                <w:lang w:eastAsia="en-GB"/>
              </w:rPr>
            </w:pPr>
          </w:p>
        </w:tc>
      </w:tr>
      <w:tr w:rsidR="00372A5E" w:rsidRPr="00372A5E" w14:paraId="14939191" w14:textId="77777777" w:rsidTr="00A54DA2">
        <w:tblPrEx>
          <w:tblCellMar>
            <w:left w:w="56" w:type="dxa"/>
            <w:right w:w="56" w:type="dxa"/>
          </w:tblCellMar>
        </w:tblPrEx>
        <w:trPr>
          <w:gridBefore w:val="1"/>
          <w:gridAfter w:val="3"/>
          <w:wBefore w:w="313" w:type="dxa"/>
          <w:wAfter w:w="448" w:type="dxa"/>
          <w:cantSplit/>
          <w:jc w:val="center"/>
        </w:trPr>
        <w:tc>
          <w:tcPr>
            <w:tcW w:w="10388" w:type="dxa"/>
            <w:gridSpan w:val="7"/>
            <w:tcBorders>
              <w:top w:val="nil"/>
              <w:left w:val="nil"/>
              <w:bottom w:val="nil"/>
              <w:right w:val="nil"/>
            </w:tcBorders>
          </w:tcPr>
          <w:p w14:paraId="4CDEA603" w14:textId="77777777" w:rsidR="00372A5E" w:rsidRPr="00372A5E" w:rsidRDefault="00372A5E" w:rsidP="00372A5E">
            <w:pPr>
              <w:spacing w:after="0" w:line="240" w:lineRule="auto"/>
              <w:rPr>
                <w:rFonts w:ascii="Arial" w:eastAsia="Times New Roman" w:hAnsi="Arial" w:cs="Arial"/>
                <w:sz w:val="16"/>
                <w:szCs w:val="20"/>
                <w:lang w:eastAsia="en-GB"/>
              </w:rPr>
            </w:pPr>
          </w:p>
        </w:tc>
      </w:tr>
      <w:tr w:rsidR="00372A5E" w:rsidRPr="00372A5E" w14:paraId="386263E1" w14:textId="77777777" w:rsidTr="00A54DA2">
        <w:tblPrEx>
          <w:tblCellMar>
            <w:left w:w="56" w:type="dxa"/>
            <w:right w:w="56" w:type="dxa"/>
          </w:tblCellMar>
        </w:tblPrEx>
        <w:trPr>
          <w:gridBefore w:val="2"/>
          <w:wBefore w:w="366" w:type="dxa"/>
          <w:cantSplit/>
          <w:trHeight w:val="518"/>
          <w:jc w:val="center"/>
        </w:trPr>
        <w:tc>
          <w:tcPr>
            <w:tcW w:w="2964" w:type="dxa"/>
            <w:gridSpan w:val="2"/>
            <w:tcBorders>
              <w:top w:val="nil"/>
              <w:left w:val="nil"/>
              <w:bottom w:val="nil"/>
              <w:right w:val="nil"/>
            </w:tcBorders>
          </w:tcPr>
          <w:p w14:paraId="7C441E4C" w14:textId="77777777" w:rsidR="00372A5E" w:rsidRPr="00372A5E" w:rsidRDefault="00372A5E" w:rsidP="00372A5E">
            <w:pPr>
              <w:numPr>
                <w:ilvl w:val="12"/>
                <w:numId w:val="0"/>
              </w:numPr>
              <w:spacing w:after="0" w:line="240" w:lineRule="auto"/>
              <w:jc w:val="right"/>
              <w:rPr>
                <w:rFonts w:ascii="Arial" w:eastAsia="Times New Roman" w:hAnsi="Arial" w:cs="Arial"/>
                <w:b/>
                <w:szCs w:val="20"/>
                <w:lang w:eastAsia="en-GB"/>
              </w:rPr>
            </w:pPr>
            <w:r w:rsidRPr="00372A5E">
              <w:rPr>
                <w:rFonts w:ascii="Arial" w:eastAsia="Times New Roman" w:hAnsi="Arial" w:cs="Arial"/>
                <w:b/>
                <w:szCs w:val="20"/>
                <w:lang w:eastAsia="en-GB"/>
              </w:rPr>
              <w:t>Date</w:t>
            </w:r>
            <w:r w:rsidRPr="00372A5E">
              <w:rPr>
                <w:rFonts w:ascii="Arial" w:eastAsia="Times New Roman" w:hAnsi="Arial" w:cs="Arial"/>
                <w:szCs w:val="20"/>
                <w:lang w:eastAsia="en-GB"/>
              </w:rPr>
              <w:t xml:space="preserve"> </w:t>
            </w:r>
          </w:p>
        </w:tc>
        <w:tc>
          <w:tcPr>
            <w:tcW w:w="3544" w:type="dxa"/>
            <w:gridSpan w:val="2"/>
            <w:tcBorders>
              <w:right w:val="single" w:sz="4" w:space="0" w:color="000000"/>
            </w:tcBorders>
            <w:vAlign w:val="center"/>
          </w:tcPr>
          <w:p w14:paraId="5C4B3368" w14:textId="77777777" w:rsidR="00372A5E" w:rsidRPr="00372A5E" w:rsidRDefault="00372A5E" w:rsidP="00372A5E">
            <w:pPr>
              <w:numPr>
                <w:ilvl w:val="12"/>
                <w:numId w:val="0"/>
              </w:numPr>
              <w:spacing w:after="0" w:line="240" w:lineRule="auto"/>
              <w:rPr>
                <w:rFonts w:ascii="Arial" w:eastAsia="Times New Roman" w:hAnsi="Arial" w:cs="Arial"/>
                <w:szCs w:val="20"/>
                <w:lang w:eastAsia="en-GB"/>
              </w:rPr>
            </w:pPr>
          </w:p>
        </w:tc>
        <w:tc>
          <w:tcPr>
            <w:tcW w:w="4275" w:type="dxa"/>
            <w:gridSpan w:val="5"/>
            <w:tcBorders>
              <w:top w:val="nil"/>
              <w:left w:val="nil"/>
              <w:bottom w:val="nil"/>
              <w:right w:val="nil"/>
            </w:tcBorders>
          </w:tcPr>
          <w:p w14:paraId="4C0008E7" w14:textId="77777777" w:rsidR="00372A5E" w:rsidRPr="00372A5E" w:rsidRDefault="00372A5E" w:rsidP="00372A5E">
            <w:pPr>
              <w:numPr>
                <w:ilvl w:val="12"/>
                <w:numId w:val="0"/>
              </w:numPr>
              <w:spacing w:after="0" w:line="240" w:lineRule="auto"/>
              <w:jc w:val="center"/>
              <w:rPr>
                <w:rFonts w:ascii="Arial" w:eastAsia="Times New Roman" w:hAnsi="Arial" w:cs="Arial"/>
                <w:szCs w:val="20"/>
                <w:lang w:eastAsia="en-GB"/>
              </w:rPr>
            </w:pPr>
          </w:p>
        </w:tc>
      </w:tr>
    </w:tbl>
    <w:p w14:paraId="319E8009" w14:textId="77777777" w:rsidR="00372A5E" w:rsidRPr="00372A5E" w:rsidRDefault="00372A5E" w:rsidP="00372A5E">
      <w:pPr>
        <w:spacing w:after="0" w:line="240" w:lineRule="auto"/>
        <w:rPr>
          <w:rFonts w:ascii="Arial" w:eastAsia="Times New Roman" w:hAnsi="Arial" w:cs="Arial"/>
          <w:sz w:val="12"/>
          <w:szCs w:val="12"/>
          <w:lang w:eastAsia="en-GB"/>
        </w:rPr>
      </w:pPr>
    </w:p>
    <w:p w14:paraId="28A2B62F" w14:textId="77777777" w:rsidR="00372A5E" w:rsidRPr="00480FAE" w:rsidRDefault="00372A5E" w:rsidP="00480FAE"/>
    <w:sectPr w:rsidR="00372A5E" w:rsidRPr="00480FAE" w:rsidSect="00A54DA2">
      <w:pgSz w:w="11906" w:h="16838" w:code="9"/>
      <w:pgMar w:top="709"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63736"/>
    <w:multiLevelType w:val="hybridMultilevel"/>
    <w:tmpl w:val="129E745C"/>
    <w:lvl w:ilvl="0" w:tplc="360822D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E45BD0"/>
    <w:multiLevelType w:val="hybridMultilevel"/>
    <w:tmpl w:val="FDC2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01DE6"/>
    <w:multiLevelType w:val="hybridMultilevel"/>
    <w:tmpl w:val="9528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9B7A2B"/>
    <w:multiLevelType w:val="hybridMultilevel"/>
    <w:tmpl w:val="37EE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FAE"/>
    <w:rsid w:val="00007856"/>
    <w:rsid w:val="000118C2"/>
    <w:rsid w:val="000171BF"/>
    <w:rsid w:val="00030F7A"/>
    <w:rsid w:val="000B6B74"/>
    <w:rsid w:val="000E4475"/>
    <w:rsid w:val="001B6B94"/>
    <w:rsid w:val="001C7745"/>
    <w:rsid w:val="00201AD2"/>
    <w:rsid w:val="002301B7"/>
    <w:rsid w:val="00260163"/>
    <w:rsid w:val="002D7498"/>
    <w:rsid w:val="002E514D"/>
    <w:rsid w:val="002F3C82"/>
    <w:rsid w:val="003123D8"/>
    <w:rsid w:val="00372A5E"/>
    <w:rsid w:val="003A08F7"/>
    <w:rsid w:val="003A5C99"/>
    <w:rsid w:val="003B1FE1"/>
    <w:rsid w:val="003C7B20"/>
    <w:rsid w:val="004739FE"/>
    <w:rsid w:val="00480FAE"/>
    <w:rsid w:val="004F6A4B"/>
    <w:rsid w:val="00540BAE"/>
    <w:rsid w:val="005810B8"/>
    <w:rsid w:val="005944B2"/>
    <w:rsid w:val="005E1074"/>
    <w:rsid w:val="005E3F5D"/>
    <w:rsid w:val="005E43D8"/>
    <w:rsid w:val="005F18A7"/>
    <w:rsid w:val="006214BE"/>
    <w:rsid w:val="00657F07"/>
    <w:rsid w:val="0067077A"/>
    <w:rsid w:val="0067217C"/>
    <w:rsid w:val="00681A46"/>
    <w:rsid w:val="006C25DD"/>
    <w:rsid w:val="006C74A8"/>
    <w:rsid w:val="006D75F4"/>
    <w:rsid w:val="006F4273"/>
    <w:rsid w:val="007225F8"/>
    <w:rsid w:val="00732E2C"/>
    <w:rsid w:val="0075205B"/>
    <w:rsid w:val="00757B3B"/>
    <w:rsid w:val="00771514"/>
    <w:rsid w:val="0079180A"/>
    <w:rsid w:val="007D284B"/>
    <w:rsid w:val="007D520B"/>
    <w:rsid w:val="00847B18"/>
    <w:rsid w:val="008528F6"/>
    <w:rsid w:val="008822A2"/>
    <w:rsid w:val="0088538F"/>
    <w:rsid w:val="00937B66"/>
    <w:rsid w:val="009458D8"/>
    <w:rsid w:val="009874EB"/>
    <w:rsid w:val="009B7532"/>
    <w:rsid w:val="009C3A36"/>
    <w:rsid w:val="009F78D5"/>
    <w:rsid w:val="00A01A12"/>
    <w:rsid w:val="00A02BE4"/>
    <w:rsid w:val="00A54DA2"/>
    <w:rsid w:val="00A8188A"/>
    <w:rsid w:val="00A836DC"/>
    <w:rsid w:val="00AC068F"/>
    <w:rsid w:val="00AC1F36"/>
    <w:rsid w:val="00AE0CD4"/>
    <w:rsid w:val="00B27A7F"/>
    <w:rsid w:val="00B50803"/>
    <w:rsid w:val="00B7540B"/>
    <w:rsid w:val="00C54651"/>
    <w:rsid w:val="00C8701D"/>
    <w:rsid w:val="00C90E2F"/>
    <w:rsid w:val="00CB0327"/>
    <w:rsid w:val="00CC4BB1"/>
    <w:rsid w:val="00D2091F"/>
    <w:rsid w:val="00D222A0"/>
    <w:rsid w:val="00D859CE"/>
    <w:rsid w:val="00DB6682"/>
    <w:rsid w:val="00DE0DC6"/>
    <w:rsid w:val="00DE66A2"/>
    <w:rsid w:val="00E063C0"/>
    <w:rsid w:val="00E16B81"/>
    <w:rsid w:val="00E24472"/>
    <w:rsid w:val="00E31FDE"/>
    <w:rsid w:val="00E423DC"/>
    <w:rsid w:val="00E54621"/>
    <w:rsid w:val="00E8490F"/>
    <w:rsid w:val="00E942DD"/>
    <w:rsid w:val="00EA23D0"/>
    <w:rsid w:val="00EC3C36"/>
    <w:rsid w:val="00F40BC7"/>
    <w:rsid w:val="00F51CF8"/>
    <w:rsid w:val="00F56F72"/>
    <w:rsid w:val="00F73748"/>
    <w:rsid w:val="00F7562B"/>
    <w:rsid w:val="00F75F0C"/>
    <w:rsid w:val="00FB3CBA"/>
    <w:rsid w:val="00FC7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4AAF"/>
  <w15:docId w15:val="{85D5B97E-BABF-43A4-AA91-E98E3221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A7F"/>
    <w:pPr>
      <w:ind w:left="720"/>
      <w:contextualSpacing/>
    </w:pPr>
  </w:style>
  <w:style w:type="paragraph" w:styleId="BalloonText">
    <w:name w:val="Balloon Text"/>
    <w:basedOn w:val="Normal"/>
    <w:link w:val="BalloonTextChar"/>
    <w:uiPriority w:val="99"/>
    <w:semiHidden/>
    <w:unhideWhenUsed/>
    <w:rsid w:val="00372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5E"/>
    <w:rPr>
      <w:rFonts w:ascii="Tahoma" w:hAnsi="Tahoma" w:cs="Tahoma"/>
      <w:sz w:val="16"/>
      <w:szCs w:val="16"/>
    </w:rPr>
  </w:style>
  <w:style w:type="character" w:styleId="CommentReference">
    <w:name w:val="annotation reference"/>
    <w:basedOn w:val="DefaultParagraphFont"/>
    <w:uiPriority w:val="99"/>
    <w:semiHidden/>
    <w:unhideWhenUsed/>
    <w:rsid w:val="00A836DC"/>
    <w:rPr>
      <w:sz w:val="16"/>
      <w:szCs w:val="16"/>
    </w:rPr>
  </w:style>
  <w:style w:type="paragraph" w:styleId="CommentText">
    <w:name w:val="annotation text"/>
    <w:basedOn w:val="Normal"/>
    <w:link w:val="CommentTextChar"/>
    <w:uiPriority w:val="99"/>
    <w:semiHidden/>
    <w:unhideWhenUsed/>
    <w:rsid w:val="00A836DC"/>
    <w:pPr>
      <w:spacing w:line="240" w:lineRule="auto"/>
    </w:pPr>
    <w:rPr>
      <w:sz w:val="20"/>
      <w:szCs w:val="20"/>
    </w:rPr>
  </w:style>
  <w:style w:type="character" w:customStyle="1" w:styleId="CommentTextChar">
    <w:name w:val="Comment Text Char"/>
    <w:basedOn w:val="DefaultParagraphFont"/>
    <w:link w:val="CommentText"/>
    <w:uiPriority w:val="99"/>
    <w:semiHidden/>
    <w:rsid w:val="00A836DC"/>
    <w:rPr>
      <w:sz w:val="20"/>
      <w:szCs w:val="20"/>
    </w:rPr>
  </w:style>
  <w:style w:type="paragraph" w:styleId="CommentSubject">
    <w:name w:val="annotation subject"/>
    <w:basedOn w:val="CommentText"/>
    <w:next w:val="CommentText"/>
    <w:link w:val="CommentSubjectChar"/>
    <w:uiPriority w:val="99"/>
    <w:semiHidden/>
    <w:unhideWhenUsed/>
    <w:rsid w:val="00A836DC"/>
    <w:rPr>
      <w:b/>
      <w:bCs/>
    </w:rPr>
  </w:style>
  <w:style w:type="character" w:customStyle="1" w:styleId="CommentSubjectChar">
    <w:name w:val="Comment Subject Char"/>
    <w:basedOn w:val="CommentTextChar"/>
    <w:link w:val="CommentSubject"/>
    <w:uiPriority w:val="99"/>
    <w:semiHidden/>
    <w:rsid w:val="00A836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810094">
      <w:bodyDiv w:val="1"/>
      <w:marLeft w:val="0"/>
      <w:marRight w:val="0"/>
      <w:marTop w:val="0"/>
      <w:marBottom w:val="0"/>
      <w:divBdr>
        <w:top w:val="none" w:sz="0" w:space="0" w:color="auto"/>
        <w:left w:val="none" w:sz="0" w:space="0" w:color="auto"/>
        <w:bottom w:val="none" w:sz="0" w:space="0" w:color="auto"/>
        <w:right w:val="none" w:sz="0" w:space="0" w:color="auto"/>
      </w:divBdr>
    </w:div>
    <w:div w:id="708842016">
      <w:bodyDiv w:val="1"/>
      <w:marLeft w:val="0"/>
      <w:marRight w:val="0"/>
      <w:marTop w:val="0"/>
      <w:marBottom w:val="0"/>
      <w:divBdr>
        <w:top w:val="none" w:sz="0" w:space="0" w:color="auto"/>
        <w:left w:val="none" w:sz="0" w:space="0" w:color="auto"/>
        <w:bottom w:val="none" w:sz="0" w:space="0" w:color="auto"/>
        <w:right w:val="none" w:sz="0" w:space="0" w:color="auto"/>
      </w:divBdr>
    </w:div>
    <w:div w:id="1524710340">
      <w:bodyDiv w:val="1"/>
      <w:marLeft w:val="0"/>
      <w:marRight w:val="0"/>
      <w:marTop w:val="0"/>
      <w:marBottom w:val="0"/>
      <w:divBdr>
        <w:top w:val="none" w:sz="0" w:space="0" w:color="auto"/>
        <w:left w:val="none" w:sz="0" w:space="0" w:color="auto"/>
        <w:bottom w:val="none" w:sz="0" w:space="0" w:color="auto"/>
        <w:right w:val="none" w:sz="0" w:space="0" w:color="auto"/>
      </w:divBdr>
    </w:div>
    <w:div w:id="1710032610">
      <w:bodyDiv w:val="1"/>
      <w:marLeft w:val="0"/>
      <w:marRight w:val="0"/>
      <w:marTop w:val="0"/>
      <w:marBottom w:val="0"/>
      <w:divBdr>
        <w:top w:val="none" w:sz="0" w:space="0" w:color="auto"/>
        <w:left w:val="none" w:sz="0" w:space="0" w:color="auto"/>
        <w:bottom w:val="none" w:sz="0" w:space="0" w:color="auto"/>
        <w:right w:val="none" w:sz="0" w:space="0" w:color="auto"/>
      </w:divBdr>
    </w:div>
    <w:div w:id="1898662665">
      <w:bodyDiv w:val="1"/>
      <w:marLeft w:val="0"/>
      <w:marRight w:val="0"/>
      <w:marTop w:val="0"/>
      <w:marBottom w:val="0"/>
      <w:divBdr>
        <w:top w:val="none" w:sz="0" w:space="0" w:color="auto"/>
        <w:left w:val="none" w:sz="0" w:space="0" w:color="auto"/>
        <w:bottom w:val="none" w:sz="0" w:space="0" w:color="auto"/>
        <w:right w:val="none" w:sz="0" w:space="0" w:color="auto"/>
      </w:divBdr>
    </w:div>
    <w:div w:id="2077968707">
      <w:bodyDiv w:val="1"/>
      <w:marLeft w:val="0"/>
      <w:marRight w:val="0"/>
      <w:marTop w:val="0"/>
      <w:marBottom w:val="0"/>
      <w:divBdr>
        <w:top w:val="none" w:sz="0" w:space="0" w:color="auto"/>
        <w:left w:val="none" w:sz="0" w:space="0" w:color="auto"/>
        <w:bottom w:val="none" w:sz="0" w:space="0" w:color="auto"/>
        <w:right w:val="none" w:sz="0" w:space="0" w:color="auto"/>
      </w:divBdr>
    </w:div>
    <w:div w:id="2089576507">
      <w:bodyDiv w:val="1"/>
      <w:marLeft w:val="0"/>
      <w:marRight w:val="0"/>
      <w:marTop w:val="0"/>
      <w:marBottom w:val="0"/>
      <w:divBdr>
        <w:top w:val="none" w:sz="0" w:space="0" w:color="auto"/>
        <w:left w:val="none" w:sz="0" w:space="0" w:color="auto"/>
        <w:bottom w:val="none" w:sz="0" w:space="0" w:color="auto"/>
        <w:right w:val="none" w:sz="0" w:space="0" w:color="auto"/>
      </w:divBdr>
    </w:div>
    <w:div w:id="214711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7F4E4-A596-4FDB-AD50-C9509F8A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ODwyer, Deirdre - Charity Commission</dc:creator>
  <cp:lastModifiedBy>Roger Dexter-Smith</cp:lastModifiedBy>
  <cp:revision>2</cp:revision>
  <cp:lastPrinted>2021-01-20T12:15:00Z</cp:lastPrinted>
  <dcterms:created xsi:type="dcterms:W3CDTF">2021-01-29T16:19:00Z</dcterms:created>
  <dcterms:modified xsi:type="dcterms:W3CDTF">2021-01-29T16:19:00Z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A7902076</vt:lpwstr>
  </property>
  <property fmtid="{D5CDD505-2E9C-101B-9397-08002B2CF9AE}" pid="4" name="Objective-Title">
    <vt:lpwstr>CC17 - Master non company proforma trustees' annual report no refs</vt:lpwstr>
  </property>
  <property fmtid="{D5CDD505-2E9C-101B-9397-08002B2CF9AE}" pid="5" name="Objective-Comment">
    <vt:lpwstr/>
  </property>
  <property fmtid="{D5CDD505-2E9C-101B-9397-08002B2CF9AE}" pid="6" name="Objective-CreationStamp">
    <vt:filetime>2016-07-25T14:33:31Z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2016-07-25T14:33:31Z</vt:filetime>
  </property>
  <property fmtid="{D5CDD505-2E9C-101B-9397-08002B2CF9AE}" pid="10" name="Objective-ModificationStamp">
    <vt:filetime>2016-07-25T14:35:11Z</vt:filetime>
  </property>
  <property fmtid="{D5CDD505-2E9C-101B-9397-08002B2CF9AE}" pid="11" name="Objective-Owner">
    <vt:lpwstr>Gavin Bell</vt:lpwstr>
  </property>
  <property fmtid="{D5CDD505-2E9C-101B-9397-08002B2CF9AE}" pid="12" name="Objective-Path">
    <vt:lpwstr>CeRIS Global Folder:Charity Policy, Law and Practice:Design and Publishing:Web Masters as at May 2013:Detailed guidance:</vt:lpwstr>
  </property>
  <property fmtid="{D5CDD505-2E9C-101B-9397-08002B2CF9AE}" pid="13" name="Objective-Parent">
    <vt:lpwstr>Detailed guidance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qA392178</vt:lpwstr>
  </property>
  <property fmtid="{D5CDD505-2E9C-101B-9397-08002B2CF9AE}" pid="19" name="Objective-Classification">
    <vt:lpwstr>[Inherited - Not protectively marked]</vt:lpwstr>
  </property>
  <property fmtid="{D5CDD505-2E9C-101B-9397-08002B2CF9AE}" pid="20" name="Objective-Caveats">
    <vt:lpwstr/>
  </property>
  <property fmtid="{D5CDD505-2E9C-101B-9397-08002B2CF9AE}" pid="21" name="Objective-Fileplan ID [system]">
    <vt:lpwstr/>
  </property>
  <property fmtid="{D5CDD505-2E9C-101B-9397-08002B2CF9AE}" pid="22" name="Objective-Title [system]">
    <vt:lpwstr>20160407 master non company proforma TAR no refs</vt:lpwstr>
  </property>
  <property fmtid="{D5CDD505-2E9C-101B-9397-08002B2CF9AE}" pid="23" name="Objective-Creator [system]">
    <vt:lpwstr/>
  </property>
  <property fmtid="{D5CDD505-2E9C-101B-9397-08002B2CF9AE}" pid="24" name="Objective-Addressee [system]">
    <vt:lpwstr/>
  </property>
  <property fmtid="{D5CDD505-2E9C-101B-9397-08002B2CF9AE}" pid="25" name="Objective-Date Acquired [system]">
    <vt:lpwstr/>
  </property>
  <property fmtid="{D5CDD505-2E9C-101B-9397-08002B2CF9AE}" pid="26" name="Objective-Decision [system]">
    <vt:lpwstr/>
  </property>
  <property fmtid="{D5CDD505-2E9C-101B-9397-08002B2CF9AE}" pid="27" name="Objective-Advice [system]">
    <vt:lpwstr/>
  </property>
  <property fmtid="{D5CDD505-2E9C-101B-9397-08002B2CF9AE}" pid="28" name="Objective-Complaint [system]">
    <vt:lpwstr/>
  </property>
  <property fmtid="{D5CDD505-2E9C-101B-9397-08002B2CF9AE}" pid="29" name="Objective-Sets Precedent [system]">
    <vt:lpwstr/>
  </property>
  <property fmtid="{D5CDD505-2E9C-101B-9397-08002B2CF9AE}" pid="30" name="Objective-Requesting MP [system]">
    <vt:lpwstr/>
  </property>
  <property fmtid="{D5CDD505-2E9C-101B-9397-08002B2CF9AE}" pid="31" name="Objective-Responsible Officer [system]">
    <vt:lpwstr/>
  </property>
  <property fmtid="{D5CDD505-2E9C-101B-9397-08002B2CF9AE}" pid="32" name="Objective-Language [system]">
    <vt:lpwstr>English</vt:lpwstr>
  </property>
  <property fmtid="{D5CDD505-2E9C-101B-9397-08002B2CF9AE}" pid="33" name="Objective-Classification Expiry Date [system]">
    <vt:lpwstr/>
  </property>
  <property fmtid="{D5CDD505-2E9C-101B-9397-08002B2CF9AE}" pid="34" name="Objective-Disclosability to DPA Data Subject [system]">
    <vt:lpwstr>Yes</vt:lpwstr>
  </property>
  <property fmtid="{D5CDD505-2E9C-101B-9397-08002B2CF9AE}" pid="35" name="Objective-DPA Data Subject Access Exemption [system]">
    <vt:lpwstr/>
  </property>
  <property fmtid="{D5CDD505-2E9C-101B-9397-08002B2CF9AE}" pid="36" name="Objective-FOI Disclosabiltiy Indicator [system]">
    <vt:lpwstr>Yes</vt:lpwstr>
  </property>
  <property fmtid="{D5CDD505-2E9C-101B-9397-08002B2CF9AE}" pid="37" name="Objective-FOI Exemption [system]">
    <vt:lpwstr/>
  </property>
  <property fmtid="{D5CDD505-2E9C-101B-9397-08002B2CF9AE}" pid="38" name="Objective-FOI Disclosability Last Review [system]">
    <vt:lpwstr/>
  </property>
  <property fmtid="{D5CDD505-2E9C-101B-9397-08002B2CF9AE}" pid="39" name="Objective-FOI Release Details [system]">
    <vt:lpwstr/>
  </property>
  <property fmtid="{D5CDD505-2E9C-101B-9397-08002B2CF9AE}" pid="40" name="Objective-FOI Release Date [system]">
    <vt:lpwstr/>
  </property>
  <property fmtid="{D5CDD505-2E9C-101B-9397-08002B2CF9AE}" pid="41" name="Objective-Review Progress Status [system]">
    <vt:lpwstr/>
  </property>
  <property fmtid="{D5CDD505-2E9C-101B-9397-08002B2CF9AE}" pid="42" name="Objective-EIR Disclosabiltiy Indicator [system]">
    <vt:lpwstr>Yes</vt:lpwstr>
  </property>
  <property fmtid="{D5CDD505-2E9C-101B-9397-08002B2CF9AE}" pid="43" name="Objective-EIR Exemption [system]">
    <vt:lpwstr/>
  </property>
  <property fmtid="{D5CDD505-2E9C-101B-9397-08002B2CF9AE}" pid="44" name="Objective-Authorising Statute [system]">
    <vt:lpwstr/>
  </property>
  <property fmtid="{D5CDD505-2E9C-101B-9397-08002B2CF9AE}" pid="45" name="Objective-Personal Data Acquisition Purpose [system]">
    <vt:lpwstr/>
  </property>
  <property fmtid="{D5CDD505-2E9C-101B-9397-08002B2CF9AE}" pid="46" name="Objective-Security Descriptor [system]">
    <vt:lpwstr/>
  </property>
  <property fmtid="{D5CDD505-2E9C-101B-9397-08002B2CF9AE}" pid="47" name="Objective-Connect Creator [system]">
    <vt:lpwstr/>
  </property>
</Properties>
</file>